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0EE19" w14:textId="77777777" w:rsidR="00C26187" w:rsidRDefault="00C26187">
      <w:pPr>
        <w:pStyle w:val="BodyText"/>
        <w:rPr>
          <w:rFonts w:ascii="Times New Roman"/>
          <w:sz w:val="18"/>
        </w:rPr>
      </w:pPr>
    </w:p>
    <w:p w14:paraId="60AAF5F8" w14:textId="77777777" w:rsidR="00C26187" w:rsidRDefault="00C26187">
      <w:pPr>
        <w:pStyle w:val="BodyText"/>
        <w:spacing w:before="2"/>
        <w:rPr>
          <w:rFonts w:ascii="Times New Roman"/>
          <w:sz w:val="14"/>
        </w:rPr>
      </w:pPr>
    </w:p>
    <w:p w14:paraId="19AB1079" w14:textId="77777777" w:rsidR="00C26187" w:rsidRPr="005B0CD3" w:rsidRDefault="005B0CD3">
      <w:pPr>
        <w:pStyle w:val="Heading1"/>
        <w:spacing w:line="564" w:lineRule="auto"/>
        <w:ind w:left="3778" w:right="148"/>
        <w:rPr>
          <w:lang w:val="pt-B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 wp14:anchorId="3ED4CBFD" wp14:editId="04A26D79">
                <wp:simplePos x="0" y="0"/>
                <wp:positionH relativeFrom="page">
                  <wp:posOffset>1170305</wp:posOffset>
                </wp:positionH>
                <wp:positionV relativeFrom="paragraph">
                  <wp:posOffset>-231140</wp:posOffset>
                </wp:positionV>
                <wp:extent cx="1515110" cy="1015365"/>
                <wp:effectExtent l="0" t="12700" r="0" b="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5110" cy="1015365"/>
                          <a:chOff x="1843" y="-364"/>
                          <a:chExt cx="2386" cy="1599"/>
                        </a:xfrm>
                      </wpg:grpSpPr>
                      <pic:pic xmlns:pic="http://schemas.openxmlformats.org/drawingml/2006/picture">
                        <pic:nvPicPr>
                          <pic:cNvPr id="14" name="Picture 17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4" y="-107"/>
                            <a:ext cx="2323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6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3" y="-365"/>
                            <a:ext cx="2386" cy="1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Text Box 15"/>
                        <wps:cNvSpPr txBox="1">
                          <a:spLocks/>
                        </wps:cNvSpPr>
                        <wps:spPr bwMode="auto">
                          <a:xfrm>
                            <a:off x="1843" y="-365"/>
                            <a:ext cx="2386" cy="1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478326" w14:textId="77777777" w:rsidR="00C26187" w:rsidRDefault="00295760">
                              <w:pPr>
                                <w:spacing w:before="178"/>
                                <w:ind w:left="196"/>
                                <w:rPr>
                                  <w:rFonts w:ascii="Tahoma"/>
                                  <w:b/>
                                  <w:sz w:val="9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92425"/>
                                  <w:sz w:val="96"/>
                                </w:rPr>
                                <w:t>4AT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4CBFD" id="Group 14" o:spid="_x0000_s1026" style="position:absolute;left:0;text-align:left;margin-left:92.15pt;margin-top:-18.2pt;width:119.3pt;height:79.95pt;z-index:1120;mso-position-horizontal-relative:page" coordorigin="1843,-364" coordsize="2386,159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1874;top:-107;width:2323;height:13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">
                  <v:imagedata r:id="rId9" o:title=""/>
                  <v:path arrowok="t"/>
                  <o:lock v:ext="edit" aspectratio="f"/>
                </v:shape>
                <v:shape id="Picture 16" o:spid="_x0000_s1028" type="#_x0000_t75" style="position:absolute;left:1843;top:-365;width:2386;height:15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">
                  <v:imagedata r:id="rId10" o:title=""/>
                  <v:path arrowok="t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1843;top:-365;width:2386;height:15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" filled="f" stroked="f">
                  <v:path arrowok="t"/>
                  <v:textbox inset="0,0,0,0">
                    <w:txbxContent>
                      <w:p w14:paraId="71478326" w14:textId="77777777" w:rsidR="00C26187" w:rsidRDefault="00295760">
                        <w:pPr>
                          <w:spacing w:before="178"/>
                          <w:ind w:left="196"/>
                          <w:rPr>
                            <w:rFonts w:ascii="Tahoma"/>
                            <w:b/>
                            <w:sz w:val="96"/>
                          </w:rPr>
                        </w:pPr>
                        <w:r>
                          <w:rPr>
                            <w:rFonts w:ascii="Tahoma"/>
                            <w:b/>
                            <w:color w:val="292425"/>
                            <w:sz w:val="96"/>
                          </w:rPr>
                          <w:t>4AT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95760" w:rsidRPr="005B0CD3">
        <w:rPr>
          <w:lang w:val="pt-BR"/>
        </w:rPr>
        <w:t>Nome do paciente: Data de nascimento:</w:t>
      </w:r>
    </w:p>
    <w:p w14:paraId="52A3C294" w14:textId="77777777" w:rsidR="00C26187" w:rsidRDefault="00295760">
      <w:pPr>
        <w:spacing w:line="183" w:lineRule="exact"/>
        <w:ind w:left="3778"/>
        <w:rPr>
          <w:b/>
          <w:sz w:val="16"/>
        </w:rPr>
      </w:pPr>
      <w:r>
        <w:rPr>
          <w:b/>
          <w:sz w:val="16"/>
        </w:rPr>
        <w:t>Número de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identificação:</w:t>
      </w:r>
    </w:p>
    <w:p w14:paraId="6F6C92B0" w14:textId="77777777" w:rsidR="00C26187" w:rsidRDefault="00295760">
      <w:pPr>
        <w:pStyle w:val="BodyText"/>
        <w:spacing w:before="3"/>
        <w:rPr>
          <w:b/>
          <w:sz w:val="14"/>
        </w:rPr>
      </w:pPr>
      <w:r>
        <w:br w:type="column"/>
      </w:r>
    </w:p>
    <w:p w14:paraId="33444B7F" w14:textId="77777777" w:rsidR="00C26187" w:rsidRDefault="00295760">
      <w:pPr>
        <w:ind w:right="110"/>
        <w:jc w:val="right"/>
        <w:rPr>
          <w:i/>
          <w:sz w:val="16"/>
        </w:rPr>
      </w:pPr>
      <w:r>
        <w:rPr>
          <w:i/>
          <w:color w:val="808080"/>
          <w:w w:val="95"/>
          <w:sz w:val="16"/>
        </w:rPr>
        <w:t>(etiqueta)</w:t>
      </w:r>
    </w:p>
    <w:p w14:paraId="5E110DCB" w14:textId="77777777" w:rsidR="00C26187" w:rsidRDefault="00C26187">
      <w:pPr>
        <w:jc w:val="right"/>
        <w:rPr>
          <w:sz w:val="16"/>
        </w:rPr>
        <w:sectPr w:rsidR="00C26187">
          <w:type w:val="continuous"/>
          <w:pgSz w:w="12240" w:h="15840"/>
          <w:pgMar w:top="360" w:right="600" w:bottom="280" w:left="1720" w:header="720" w:footer="720" w:gutter="0"/>
          <w:cols w:num="2" w:space="720" w:equalWidth="0">
            <w:col w:w="5685" w:space="40"/>
            <w:col w:w="4195"/>
          </w:cols>
        </w:sectPr>
      </w:pPr>
    </w:p>
    <w:p w14:paraId="4F4B0999" w14:textId="77777777" w:rsidR="00C26187" w:rsidRDefault="00C26187">
      <w:pPr>
        <w:pStyle w:val="BodyText"/>
        <w:spacing w:after="1"/>
        <w:rPr>
          <w:i/>
          <w:sz w:val="28"/>
        </w:rPr>
      </w:pPr>
    </w:p>
    <w:p w14:paraId="0CBC1F28" w14:textId="77777777" w:rsidR="00C26187" w:rsidRDefault="005B0CD3">
      <w:pPr>
        <w:pStyle w:val="BodyText"/>
        <w:spacing w:line="20" w:lineRule="exact"/>
        <w:ind w:left="446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64E7626" wp14:editId="6B177CAC">
                <wp:extent cx="3220085" cy="9525"/>
                <wp:effectExtent l="0" t="0" r="0" b="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0085" cy="9525"/>
                          <a:chOff x="0" y="0"/>
                          <a:chExt cx="5071" cy="15"/>
                        </a:xfrm>
                      </wpg:grpSpPr>
                      <wps:wsp>
                        <wps:cNvPr id="8" name="Line 13"/>
                        <wps:cNvCnPr>
                          <a:cxnSpLocks/>
                        </wps:cNvCnPr>
                        <wps:spPr bwMode="auto">
                          <a:xfrm>
                            <a:off x="0" y="7"/>
                            <a:ext cx="1598" cy="0"/>
                          </a:xfrm>
                          <a:prstGeom prst="line">
                            <a:avLst/>
                          </a:prstGeom>
                          <a:noFill/>
                          <a:ln w="90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>
                          <a:cxnSpLocks/>
                        </wps:cNvCnPr>
                        <wps:spPr bwMode="auto">
                          <a:xfrm>
                            <a:off x="1601" y="7"/>
                            <a:ext cx="799" cy="0"/>
                          </a:xfrm>
                          <a:prstGeom prst="line">
                            <a:avLst/>
                          </a:prstGeom>
                          <a:noFill/>
                          <a:ln w="90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/>
                        </wps:cNvCnPr>
                        <wps:spPr bwMode="auto">
                          <a:xfrm>
                            <a:off x="2402" y="7"/>
                            <a:ext cx="1599" cy="0"/>
                          </a:xfrm>
                          <a:prstGeom prst="line">
                            <a:avLst/>
                          </a:prstGeom>
                          <a:noFill/>
                          <a:ln w="90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0"/>
                        <wps:cNvCnPr>
                          <a:cxnSpLocks/>
                        </wps:cNvCnPr>
                        <wps:spPr bwMode="auto">
                          <a:xfrm>
                            <a:off x="4003" y="7"/>
                            <a:ext cx="799" cy="0"/>
                          </a:xfrm>
                          <a:prstGeom prst="line">
                            <a:avLst/>
                          </a:prstGeom>
                          <a:noFill/>
                          <a:ln w="90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9"/>
                        <wps:cNvCnPr>
                          <a:cxnSpLocks/>
                        </wps:cNvCnPr>
                        <wps:spPr bwMode="auto">
                          <a:xfrm>
                            <a:off x="4804" y="7"/>
                            <a:ext cx="267" cy="0"/>
                          </a:xfrm>
                          <a:prstGeom prst="line">
                            <a:avLst/>
                          </a:prstGeom>
                          <a:noFill/>
                          <a:ln w="90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7001DB" id="Group 8" o:spid="_x0000_s1026" style="width:253.55pt;height:.75pt;mso-position-horizontal-relative:char;mso-position-vertical-relative:line" coordsize="5071,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">
                <v:line id="Line 13" o:spid="_x0000_s1027" style="position:absolute;visibility:visible;mso-wrap-style:square" from="0,7" to="1598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" strokeweight=".25244mm">
                  <o:lock v:ext="edit" shapetype="f"/>
                </v:line>
                <v:line id="Line 12" o:spid="_x0000_s1028" style="position:absolute;visibility:visible;mso-wrap-style:square" from="1601,7" to="240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" strokeweight=".25244mm">
                  <o:lock v:ext="edit" shapetype="f"/>
                </v:line>
                <v:line id="Line 11" o:spid="_x0000_s1029" style="position:absolute;visibility:visible;mso-wrap-style:square" from="2402,7" to="4001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" strokeweight=".25244mm">
                  <o:lock v:ext="edit" shapetype="f"/>
                </v:line>
                <v:line id="Line 10" o:spid="_x0000_s1030" style="position:absolute;visibility:visible;mso-wrap-style:square" from="4003,7" to="4802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" strokeweight=".25244mm">
                  <o:lock v:ext="edit" shapetype="f"/>
                </v:line>
                <v:line id="Line 9" o:spid="_x0000_s1031" style="position:absolute;visibility:visible;mso-wrap-style:square" from="4804,7" to="5071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" strokeweight=".25244mm">
                  <o:lock v:ext="edit" shapetype="f"/>
                </v:line>
                <w10:anchorlock/>
              </v:group>
            </w:pict>
          </mc:Fallback>
        </mc:AlternateContent>
      </w:r>
    </w:p>
    <w:p w14:paraId="2803FC94" w14:textId="77777777" w:rsidR="00C26187" w:rsidRDefault="00C26187">
      <w:pPr>
        <w:pStyle w:val="BodyText"/>
        <w:spacing w:before="1"/>
        <w:rPr>
          <w:i/>
          <w:sz w:val="6"/>
        </w:rPr>
      </w:pPr>
    </w:p>
    <w:p w14:paraId="3BFD7256" w14:textId="77777777" w:rsidR="00C26187" w:rsidRDefault="00C26187">
      <w:pPr>
        <w:rPr>
          <w:sz w:val="6"/>
        </w:rPr>
        <w:sectPr w:rsidR="00C26187">
          <w:type w:val="continuous"/>
          <w:pgSz w:w="12240" w:h="15840"/>
          <w:pgMar w:top="360" w:right="600" w:bottom="280" w:left="1720" w:header="720" w:footer="720" w:gutter="0"/>
          <w:cols w:space="720"/>
        </w:sectPr>
      </w:pPr>
    </w:p>
    <w:p w14:paraId="05182C68" w14:textId="77777777" w:rsidR="00C26187" w:rsidRPr="005B0CD3" w:rsidRDefault="00295760">
      <w:pPr>
        <w:spacing w:before="56"/>
        <w:ind w:left="260" w:right="18"/>
        <w:rPr>
          <w:rFonts w:ascii="Tahoma" w:hAnsi="Tahoma"/>
          <w:b/>
          <w:sz w:val="16"/>
          <w:lang w:val="pt-BR"/>
        </w:rPr>
      </w:pPr>
      <w:r w:rsidRPr="005B0CD3">
        <w:rPr>
          <w:rFonts w:ascii="Tahoma" w:hAnsi="Tahoma"/>
          <w:b/>
          <w:color w:val="292425"/>
          <w:sz w:val="16"/>
          <w:lang w:val="pt-BR"/>
        </w:rPr>
        <w:t>Teste para avalia</w:t>
      </w:r>
      <w:r w:rsidRPr="005B0CD3">
        <w:rPr>
          <w:b/>
          <w:color w:val="292425"/>
          <w:sz w:val="16"/>
          <w:lang w:val="pt-BR"/>
        </w:rPr>
        <w:t>çã</w:t>
      </w:r>
      <w:r w:rsidRPr="005B0CD3">
        <w:rPr>
          <w:rFonts w:ascii="Tahoma" w:hAnsi="Tahoma"/>
          <w:b/>
          <w:color w:val="292425"/>
          <w:sz w:val="16"/>
          <w:lang w:val="pt-BR"/>
        </w:rPr>
        <w:t>o de delirium &amp; comprometimento cognitivo</w:t>
      </w:r>
    </w:p>
    <w:p w14:paraId="0B6C391F" w14:textId="77777777" w:rsidR="00C26187" w:rsidRDefault="00295760">
      <w:pPr>
        <w:tabs>
          <w:tab w:val="left" w:pos="2823"/>
        </w:tabs>
        <w:spacing w:before="128"/>
        <w:ind w:left="260"/>
        <w:rPr>
          <w:b/>
          <w:sz w:val="16"/>
        </w:rPr>
      </w:pPr>
      <w:r w:rsidRPr="005B0CD3">
        <w:rPr>
          <w:lang w:val="pt-BR"/>
        </w:rPr>
        <w:br w:type="column"/>
      </w:r>
      <w:r>
        <w:rPr>
          <w:b/>
          <w:sz w:val="16"/>
        </w:rPr>
        <w:t>Data:</w:t>
      </w:r>
      <w:r>
        <w:rPr>
          <w:b/>
          <w:sz w:val="16"/>
        </w:rPr>
        <w:tab/>
        <w:t>Hora:</w:t>
      </w:r>
    </w:p>
    <w:p w14:paraId="51D81B99" w14:textId="77777777" w:rsidR="00C26187" w:rsidRDefault="00C26187">
      <w:pPr>
        <w:pStyle w:val="BodyText"/>
        <w:rPr>
          <w:b/>
          <w:sz w:val="18"/>
        </w:rPr>
      </w:pPr>
    </w:p>
    <w:p w14:paraId="6AA7A568" w14:textId="77777777" w:rsidR="00C26187" w:rsidRDefault="00C26187">
      <w:pPr>
        <w:pStyle w:val="BodyText"/>
        <w:rPr>
          <w:b/>
          <w:sz w:val="19"/>
        </w:rPr>
      </w:pPr>
    </w:p>
    <w:p w14:paraId="4B0E1DCE" w14:textId="526CF13F" w:rsidR="00C26187" w:rsidRPr="009205E2" w:rsidRDefault="00295760" w:rsidP="009205E2">
      <w:pPr>
        <w:ind w:left="260"/>
        <w:rPr>
          <w:b/>
          <w:sz w:val="16"/>
        </w:rPr>
        <w:sectPr w:rsidR="00C26187" w:rsidRPr="009205E2">
          <w:type w:val="continuous"/>
          <w:pgSz w:w="12240" w:h="15840"/>
          <w:pgMar w:top="360" w:right="600" w:bottom="280" w:left="1720" w:header="720" w:footer="720" w:gutter="0"/>
          <w:cols w:num="2" w:space="720" w:equalWidth="0">
            <w:col w:w="1944" w:space="2270"/>
            <w:col w:w="5706"/>
          </w:cols>
        </w:sectPr>
      </w:pPr>
      <w:r>
        <w:rPr>
          <w:b/>
          <w:sz w:val="16"/>
        </w:rPr>
        <w:t>Avaliador</w:t>
      </w:r>
      <w:r w:rsidR="009205E2">
        <w:rPr>
          <w:b/>
          <w:sz w:val="16"/>
        </w:rPr>
        <w:t>:</w:t>
      </w:r>
    </w:p>
    <w:p w14:paraId="779A3442" w14:textId="77777777" w:rsidR="00C26187" w:rsidRDefault="00C26187">
      <w:pPr>
        <w:pStyle w:val="BodyText"/>
        <w:spacing w:before="10"/>
        <w:rPr>
          <w:b/>
          <w:sz w:val="20"/>
        </w:rPr>
      </w:pPr>
    </w:p>
    <w:p w14:paraId="71D3D2AB" w14:textId="77777777" w:rsidR="00C26187" w:rsidRDefault="005B0CD3">
      <w:pPr>
        <w:pStyle w:val="BodyText"/>
        <w:spacing w:line="30" w:lineRule="exact"/>
        <w:ind w:left="206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F16CFC3" wp14:editId="292D60A8">
                <wp:extent cx="5886450" cy="18415"/>
                <wp:effectExtent l="0" t="0" r="0" b="0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6450" cy="18415"/>
                          <a:chOff x="0" y="0"/>
                          <a:chExt cx="9270" cy="29"/>
                        </a:xfrm>
                      </wpg:grpSpPr>
                      <wps:wsp>
                        <wps:cNvPr id="6" name="Line 7"/>
                        <wps:cNvCnPr>
                          <a:cxnSpLocks/>
                        </wps:cNvCnPr>
                        <wps:spPr bwMode="auto">
                          <a:xfrm>
                            <a:off x="0" y="14"/>
                            <a:ext cx="927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D6EC28" id="Group 6" o:spid="_x0000_s1026" style="width:463.5pt;height:1.45pt;mso-position-horizontal-relative:char;mso-position-vertical-relative:line" coordsize="9270,2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">
                <v:line id="Line 7" o:spid="_x0000_s1027" style="position:absolute;visibility:visible;mso-wrap-style:square" from="0,14" to="9270,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" strokeweight="1.44pt">
                  <o:lock v:ext="edit" shapetype="f"/>
                </v:line>
                <w10:anchorlock/>
              </v:group>
            </w:pict>
          </mc:Fallback>
        </mc:AlternateContent>
      </w:r>
    </w:p>
    <w:p w14:paraId="6645CC5A" w14:textId="77777777" w:rsidR="00C26187" w:rsidRDefault="00C26187">
      <w:pPr>
        <w:pStyle w:val="BodyText"/>
        <w:spacing w:before="1"/>
        <w:rPr>
          <w:b/>
          <w:sz w:val="6"/>
        </w:rPr>
      </w:pPr>
    </w:p>
    <w:p w14:paraId="1EBD77A2" w14:textId="77777777" w:rsidR="00C26187" w:rsidRDefault="00C26187">
      <w:pPr>
        <w:rPr>
          <w:sz w:val="6"/>
        </w:rPr>
        <w:sectPr w:rsidR="00C26187">
          <w:type w:val="continuous"/>
          <w:pgSz w:w="12240" w:h="15840"/>
          <w:pgMar w:top="360" w:right="600" w:bottom="280" w:left="1720" w:header="720" w:footer="720" w:gutter="0"/>
          <w:cols w:space="720"/>
        </w:sectPr>
      </w:pPr>
    </w:p>
    <w:p w14:paraId="65A33AA5" w14:textId="6E5CEF08" w:rsidR="00C26187" w:rsidRDefault="00295760">
      <w:pPr>
        <w:pStyle w:val="ListParagraph"/>
        <w:numPr>
          <w:ilvl w:val="0"/>
          <w:numId w:val="1"/>
        </w:numPr>
        <w:tabs>
          <w:tab w:val="left" w:pos="563"/>
        </w:tabs>
        <w:spacing w:before="44"/>
        <w:ind w:hanging="302"/>
        <w:rPr>
          <w:b/>
          <w:sz w:val="20"/>
        </w:rPr>
      </w:pPr>
      <w:r>
        <w:rPr>
          <w:b/>
          <w:sz w:val="20"/>
          <w:u w:val="single"/>
        </w:rPr>
        <w:t>NÍVEL DE</w:t>
      </w:r>
      <w:r>
        <w:rPr>
          <w:b/>
          <w:spacing w:val="-2"/>
          <w:sz w:val="20"/>
          <w:u w:val="single"/>
        </w:rPr>
        <w:t xml:space="preserve"> </w:t>
      </w:r>
      <w:r w:rsidR="003921C9">
        <w:rPr>
          <w:b/>
          <w:sz w:val="20"/>
          <w:u w:val="single"/>
        </w:rPr>
        <w:t>ALERTA</w:t>
      </w:r>
    </w:p>
    <w:p w14:paraId="420DC001" w14:textId="20179057" w:rsidR="00C26187" w:rsidRPr="005B0CD3" w:rsidRDefault="00295760">
      <w:pPr>
        <w:spacing w:before="23" w:line="264" w:lineRule="auto"/>
        <w:ind w:left="260" w:right="18"/>
        <w:rPr>
          <w:i/>
          <w:sz w:val="16"/>
          <w:lang w:val="pt-BR"/>
        </w:rPr>
      </w:pPr>
      <w:r w:rsidRPr="005B0CD3">
        <w:rPr>
          <w:i/>
          <w:sz w:val="16"/>
          <w:lang w:val="pt-BR"/>
        </w:rPr>
        <w:t>Isso inclui pacientes que podem estar com sonolência acentuada (por exemplo, difícil de despertar e/ou obviamente sonolentos durante a avaliação) ou agitação/hiperativatividade. Observe o(a) paciente. Se estiver dormindo, tente acordar com</w:t>
      </w:r>
      <w:r w:rsidR="003921C9">
        <w:rPr>
          <w:i/>
          <w:sz w:val="16"/>
          <w:lang w:val="pt-BR"/>
        </w:rPr>
        <w:t xml:space="preserve"> a</w:t>
      </w:r>
      <w:r w:rsidRPr="005B0CD3">
        <w:rPr>
          <w:i/>
          <w:sz w:val="16"/>
          <w:lang w:val="pt-BR"/>
        </w:rPr>
        <w:t xml:space="preserve"> fala</w:t>
      </w:r>
      <w:r w:rsidR="003921C9">
        <w:rPr>
          <w:i/>
          <w:sz w:val="16"/>
          <w:lang w:val="pt-BR"/>
        </w:rPr>
        <w:t>/discurso</w:t>
      </w:r>
      <w:r w:rsidRPr="005B0CD3">
        <w:rPr>
          <w:i/>
          <w:sz w:val="16"/>
          <w:lang w:val="pt-BR"/>
        </w:rPr>
        <w:t xml:space="preserve"> ou toque suave no ombro. Peça ao paciente para dizer</w:t>
      </w:r>
      <w:r w:rsidR="003921C9">
        <w:rPr>
          <w:i/>
          <w:sz w:val="16"/>
          <w:lang w:val="pt-BR"/>
        </w:rPr>
        <w:t xml:space="preserve"> o</w:t>
      </w:r>
      <w:r w:rsidRPr="005B0CD3">
        <w:rPr>
          <w:i/>
          <w:sz w:val="16"/>
          <w:lang w:val="pt-BR"/>
        </w:rPr>
        <w:t xml:space="preserve"> seu nome e endereço para auxiliar na avaliação.</w:t>
      </w:r>
    </w:p>
    <w:p w14:paraId="248BCE11" w14:textId="77777777" w:rsidR="00C26187" w:rsidRPr="005B0CD3" w:rsidRDefault="00295760">
      <w:pPr>
        <w:spacing w:before="134"/>
        <w:ind w:left="260"/>
        <w:rPr>
          <w:b/>
          <w:sz w:val="18"/>
          <w:lang w:val="pt-BR"/>
        </w:rPr>
      </w:pPr>
      <w:r w:rsidRPr="005B0CD3">
        <w:rPr>
          <w:lang w:val="pt-BR"/>
        </w:rPr>
        <w:br w:type="column"/>
      </w:r>
      <w:r w:rsidRPr="005B0CD3">
        <w:rPr>
          <w:b/>
          <w:sz w:val="18"/>
          <w:lang w:val="pt-BR"/>
        </w:rPr>
        <w:t>ASSINALE</w:t>
      </w:r>
    </w:p>
    <w:p w14:paraId="226D24A4" w14:textId="77777777" w:rsidR="00C26187" w:rsidRPr="005B0CD3" w:rsidRDefault="00C26187">
      <w:pPr>
        <w:rPr>
          <w:sz w:val="18"/>
          <w:lang w:val="pt-BR"/>
        </w:rPr>
        <w:sectPr w:rsidR="00C26187" w:rsidRPr="005B0CD3">
          <w:type w:val="continuous"/>
          <w:pgSz w:w="12240" w:h="15840"/>
          <w:pgMar w:top="360" w:right="600" w:bottom="280" w:left="1720" w:header="720" w:footer="720" w:gutter="0"/>
          <w:cols w:num="2" w:space="720" w:equalWidth="0">
            <w:col w:w="8072" w:space="131"/>
            <w:col w:w="1717"/>
          </w:cols>
        </w:sectPr>
      </w:pPr>
    </w:p>
    <w:p w14:paraId="50235F79" w14:textId="77777777" w:rsidR="00C26187" w:rsidRPr="005B0CD3" w:rsidRDefault="00295760">
      <w:pPr>
        <w:tabs>
          <w:tab w:val="left" w:pos="8900"/>
        </w:tabs>
        <w:spacing w:before="151"/>
        <w:ind w:left="3596"/>
        <w:rPr>
          <w:b/>
          <w:sz w:val="16"/>
          <w:lang w:val="pt-BR"/>
        </w:rPr>
      </w:pPr>
      <w:r w:rsidRPr="005B0CD3">
        <w:rPr>
          <w:color w:val="292425"/>
          <w:sz w:val="16"/>
          <w:lang w:val="pt-BR"/>
        </w:rPr>
        <w:t>Normal (totalmente alerta, mas não agitado(a), durante</w:t>
      </w:r>
      <w:r w:rsidRPr="005B0CD3">
        <w:rPr>
          <w:color w:val="292425"/>
          <w:spacing w:val="-28"/>
          <w:sz w:val="16"/>
          <w:lang w:val="pt-BR"/>
        </w:rPr>
        <w:t xml:space="preserve"> </w:t>
      </w:r>
      <w:r w:rsidRPr="005B0CD3">
        <w:rPr>
          <w:color w:val="292425"/>
          <w:sz w:val="16"/>
          <w:lang w:val="pt-BR"/>
        </w:rPr>
        <w:t>toda</w:t>
      </w:r>
      <w:r w:rsidRPr="005B0CD3">
        <w:rPr>
          <w:color w:val="292425"/>
          <w:spacing w:val="-2"/>
          <w:sz w:val="16"/>
          <w:lang w:val="pt-BR"/>
        </w:rPr>
        <w:t xml:space="preserve"> </w:t>
      </w:r>
      <w:r w:rsidRPr="005B0CD3">
        <w:rPr>
          <w:color w:val="292425"/>
          <w:sz w:val="16"/>
          <w:lang w:val="pt-BR"/>
        </w:rPr>
        <w:t>avaliação)</w:t>
      </w:r>
      <w:r w:rsidRPr="005B0CD3">
        <w:rPr>
          <w:color w:val="292425"/>
          <w:sz w:val="16"/>
          <w:lang w:val="pt-BR"/>
        </w:rPr>
        <w:tab/>
      </w:r>
      <w:r w:rsidRPr="005B0CD3">
        <w:rPr>
          <w:b/>
          <w:color w:val="292425"/>
          <w:sz w:val="16"/>
          <w:lang w:val="pt-BR"/>
        </w:rPr>
        <w:t>0</w:t>
      </w:r>
    </w:p>
    <w:p w14:paraId="78129220" w14:textId="77777777" w:rsidR="00C26187" w:rsidRPr="005B0CD3" w:rsidRDefault="00295760">
      <w:pPr>
        <w:tabs>
          <w:tab w:val="left" w:pos="8900"/>
        </w:tabs>
        <w:spacing w:before="89" w:line="357" w:lineRule="auto"/>
        <w:ind w:left="3596" w:right="929"/>
        <w:rPr>
          <w:b/>
          <w:sz w:val="16"/>
          <w:lang w:val="pt-BR"/>
        </w:rPr>
      </w:pPr>
      <w:r w:rsidRPr="005B0CD3">
        <w:rPr>
          <w:color w:val="292425"/>
          <w:sz w:val="16"/>
          <w:lang w:val="pt-BR"/>
        </w:rPr>
        <w:t>Sonolência leve por &lt;10 segundos após acordar,</w:t>
      </w:r>
      <w:r w:rsidRPr="005B0CD3">
        <w:rPr>
          <w:color w:val="292425"/>
          <w:spacing w:val="-17"/>
          <w:sz w:val="16"/>
          <w:lang w:val="pt-BR"/>
        </w:rPr>
        <w:t xml:space="preserve"> </w:t>
      </w:r>
      <w:r w:rsidRPr="005B0CD3">
        <w:rPr>
          <w:color w:val="292425"/>
          <w:sz w:val="16"/>
          <w:lang w:val="pt-BR"/>
        </w:rPr>
        <w:t>depois normal</w:t>
      </w:r>
      <w:r w:rsidRPr="005B0CD3">
        <w:rPr>
          <w:color w:val="292425"/>
          <w:sz w:val="16"/>
          <w:lang w:val="pt-BR"/>
        </w:rPr>
        <w:tab/>
      </w:r>
      <w:r w:rsidRPr="005B0CD3">
        <w:rPr>
          <w:b/>
          <w:color w:val="292425"/>
          <w:sz w:val="16"/>
          <w:lang w:val="pt-BR"/>
        </w:rPr>
        <w:t xml:space="preserve">0 </w:t>
      </w:r>
      <w:r w:rsidRPr="005B0CD3">
        <w:rPr>
          <w:color w:val="292425"/>
          <w:sz w:val="16"/>
          <w:lang w:val="pt-BR"/>
        </w:rPr>
        <w:t>Claramente</w:t>
      </w:r>
      <w:r w:rsidRPr="005B0CD3">
        <w:rPr>
          <w:color w:val="292425"/>
          <w:spacing w:val="-3"/>
          <w:sz w:val="16"/>
          <w:lang w:val="pt-BR"/>
        </w:rPr>
        <w:t xml:space="preserve"> </w:t>
      </w:r>
      <w:r w:rsidRPr="005B0CD3">
        <w:rPr>
          <w:color w:val="292425"/>
          <w:sz w:val="16"/>
          <w:lang w:val="pt-BR"/>
        </w:rPr>
        <w:t>anormal</w:t>
      </w:r>
      <w:r w:rsidRPr="005B0CD3">
        <w:rPr>
          <w:color w:val="292425"/>
          <w:sz w:val="16"/>
          <w:lang w:val="pt-BR"/>
        </w:rPr>
        <w:tab/>
      </w:r>
      <w:r w:rsidRPr="005B0CD3">
        <w:rPr>
          <w:b/>
          <w:color w:val="292425"/>
          <w:sz w:val="16"/>
          <w:lang w:val="pt-BR"/>
        </w:rPr>
        <w:t>4</w:t>
      </w:r>
    </w:p>
    <w:p w14:paraId="7B7CC869" w14:textId="77777777" w:rsidR="00C26187" w:rsidRDefault="00295760">
      <w:pPr>
        <w:pStyle w:val="ListParagraph"/>
        <w:numPr>
          <w:ilvl w:val="0"/>
          <w:numId w:val="1"/>
        </w:numPr>
        <w:tabs>
          <w:tab w:val="left" w:pos="563"/>
        </w:tabs>
        <w:spacing w:before="206" w:line="230" w:lineRule="exact"/>
        <w:ind w:hanging="302"/>
        <w:rPr>
          <w:b/>
          <w:color w:val="292425"/>
          <w:sz w:val="20"/>
        </w:rPr>
      </w:pPr>
      <w:r>
        <w:rPr>
          <w:b/>
          <w:color w:val="292425"/>
          <w:sz w:val="20"/>
          <w:u w:val="single" w:color="000000"/>
        </w:rPr>
        <w:t>AMT4</w:t>
      </w:r>
    </w:p>
    <w:p w14:paraId="7D216ED5" w14:textId="77777777" w:rsidR="00C26187" w:rsidRPr="005B0CD3" w:rsidRDefault="00295760">
      <w:pPr>
        <w:spacing w:line="184" w:lineRule="exact"/>
        <w:ind w:left="260"/>
        <w:rPr>
          <w:i/>
          <w:sz w:val="16"/>
          <w:lang w:val="pt-BR"/>
        </w:rPr>
      </w:pPr>
      <w:r w:rsidRPr="005B0CD3">
        <w:rPr>
          <w:i/>
          <w:sz w:val="16"/>
          <w:lang w:val="pt-BR"/>
        </w:rPr>
        <w:t>Idade, data de nascimento, local (nome do hospital ou edifício), ano atual.</w:t>
      </w:r>
    </w:p>
    <w:p w14:paraId="06A5E9FA" w14:textId="77777777" w:rsidR="00C26187" w:rsidRDefault="00295760">
      <w:pPr>
        <w:tabs>
          <w:tab w:val="left" w:pos="8900"/>
        </w:tabs>
        <w:spacing w:before="172"/>
        <w:ind w:left="3860"/>
        <w:rPr>
          <w:b/>
          <w:sz w:val="16"/>
        </w:rPr>
      </w:pPr>
      <w:r>
        <w:rPr>
          <w:sz w:val="16"/>
        </w:rPr>
        <w:t>Sem</w:t>
      </w:r>
      <w:r>
        <w:rPr>
          <w:spacing w:val="-4"/>
          <w:sz w:val="16"/>
        </w:rPr>
        <w:t xml:space="preserve"> </w:t>
      </w:r>
      <w:r>
        <w:rPr>
          <w:sz w:val="16"/>
        </w:rPr>
        <w:t>erros</w:t>
      </w:r>
      <w:r>
        <w:rPr>
          <w:sz w:val="16"/>
        </w:rPr>
        <w:tab/>
      </w:r>
      <w:r>
        <w:rPr>
          <w:b/>
          <w:sz w:val="16"/>
        </w:rPr>
        <w:t>0</w:t>
      </w:r>
    </w:p>
    <w:p w14:paraId="260DD465" w14:textId="77777777" w:rsidR="00C26187" w:rsidRDefault="00295760">
      <w:pPr>
        <w:pStyle w:val="ListParagraph"/>
        <w:numPr>
          <w:ilvl w:val="1"/>
          <w:numId w:val="1"/>
        </w:numPr>
        <w:tabs>
          <w:tab w:val="left" w:pos="3995"/>
          <w:tab w:val="left" w:pos="8900"/>
        </w:tabs>
        <w:spacing w:before="89"/>
        <w:ind w:hanging="134"/>
        <w:rPr>
          <w:b/>
          <w:sz w:val="16"/>
        </w:rPr>
      </w:pPr>
      <w:r>
        <w:rPr>
          <w:color w:val="292425"/>
          <w:sz w:val="16"/>
        </w:rPr>
        <w:t>erro</w:t>
      </w:r>
      <w:r>
        <w:rPr>
          <w:color w:val="292425"/>
          <w:sz w:val="16"/>
        </w:rPr>
        <w:tab/>
      </w:r>
      <w:r>
        <w:rPr>
          <w:b/>
          <w:color w:val="292425"/>
          <w:sz w:val="16"/>
        </w:rPr>
        <w:t>1</w:t>
      </w:r>
    </w:p>
    <w:p w14:paraId="591F8C1C" w14:textId="6D07C6FB" w:rsidR="00C26187" w:rsidRPr="00455A41" w:rsidRDefault="00295760" w:rsidP="00455A41">
      <w:pPr>
        <w:pStyle w:val="ListParagraph"/>
        <w:numPr>
          <w:ilvl w:val="1"/>
          <w:numId w:val="1"/>
        </w:numPr>
        <w:tabs>
          <w:tab w:val="left" w:pos="3995"/>
          <w:tab w:val="left" w:pos="8900"/>
        </w:tabs>
        <w:spacing w:before="90"/>
        <w:ind w:hanging="134"/>
        <w:rPr>
          <w:b/>
          <w:sz w:val="16"/>
          <w:lang w:val="pt-BR"/>
        </w:rPr>
      </w:pPr>
      <w:r w:rsidRPr="005B0CD3">
        <w:rPr>
          <w:color w:val="292425"/>
          <w:sz w:val="16"/>
          <w:lang w:val="pt-BR"/>
        </w:rPr>
        <w:t>ou mais erros /</w:t>
      </w:r>
      <w:r w:rsidRPr="005B0CD3">
        <w:rPr>
          <w:color w:val="292425"/>
          <w:spacing w:val="-7"/>
          <w:sz w:val="16"/>
          <w:lang w:val="pt-BR"/>
        </w:rPr>
        <w:t xml:space="preserve"> </w:t>
      </w:r>
      <w:r w:rsidRPr="005B0CD3">
        <w:rPr>
          <w:color w:val="292425"/>
          <w:sz w:val="16"/>
          <w:lang w:val="pt-BR"/>
        </w:rPr>
        <w:t>impossível avaliar</w:t>
      </w:r>
      <w:r w:rsidRPr="005B0CD3">
        <w:rPr>
          <w:color w:val="292425"/>
          <w:sz w:val="16"/>
          <w:lang w:val="pt-BR"/>
        </w:rPr>
        <w:tab/>
      </w:r>
      <w:r w:rsidRPr="005B0CD3">
        <w:rPr>
          <w:b/>
          <w:color w:val="292425"/>
          <w:sz w:val="16"/>
          <w:lang w:val="pt-BR"/>
        </w:rPr>
        <w:t>2</w:t>
      </w:r>
    </w:p>
    <w:p w14:paraId="2A4EF5F3" w14:textId="77777777" w:rsidR="00C26187" w:rsidRDefault="00295760">
      <w:pPr>
        <w:pStyle w:val="ListParagraph"/>
        <w:numPr>
          <w:ilvl w:val="0"/>
          <w:numId w:val="1"/>
        </w:numPr>
        <w:tabs>
          <w:tab w:val="left" w:pos="563"/>
        </w:tabs>
        <w:spacing w:before="1"/>
        <w:ind w:hanging="302"/>
        <w:rPr>
          <w:b/>
          <w:color w:val="292425"/>
          <w:sz w:val="20"/>
        </w:rPr>
      </w:pPr>
      <w:r>
        <w:rPr>
          <w:b/>
          <w:color w:val="292425"/>
          <w:sz w:val="20"/>
          <w:u w:val="single" w:color="000000"/>
        </w:rPr>
        <w:t>ATENÇÃO</w:t>
      </w:r>
    </w:p>
    <w:p w14:paraId="323E34B5" w14:textId="3CDBC7BA" w:rsidR="00C26187" w:rsidRPr="005B0CD3" w:rsidRDefault="00295760">
      <w:pPr>
        <w:spacing w:before="23"/>
        <w:ind w:left="260"/>
        <w:rPr>
          <w:i/>
          <w:sz w:val="16"/>
          <w:lang w:val="pt-BR"/>
        </w:rPr>
      </w:pPr>
      <w:r w:rsidRPr="005B0CD3">
        <w:rPr>
          <w:i/>
          <w:sz w:val="16"/>
          <w:lang w:val="pt-BR"/>
        </w:rPr>
        <w:t xml:space="preserve">Pergunte ao paciente: "Por favor, diga os meses do ano </w:t>
      </w:r>
      <w:r w:rsidR="005B0CD3">
        <w:rPr>
          <w:i/>
          <w:sz w:val="16"/>
          <w:lang w:val="pt-BR"/>
        </w:rPr>
        <w:t>de trás para frente</w:t>
      </w:r>
      <w:r w:rsidRPr="005B0CD3">
        <w:rPr>
          <w:i/>
          <w:sz w:val="16"/>
          <w:lang w:val="pt-BR"/>
        </w:rPr>
        <w:t>, a partir de dezembro."</w:t>
      </w:r>
    </w:p>
    <w:p w14:paraId="1778DDE5" w14:textId="0E4609D1" w:rsidR="00C26187" w:rsidRPr="005B0CD3" w:rsidRDefault="00295760">
      <w:pPr>
        <w:spacing w:before="42"/>
        <w:ind w:left="260"/>
        <w:rPr>
          <w:i/>
          <w:sz w:val="16"/>
          <w:lang w:val="pt-BR"/>
        </w:rPr>
      </w:pPr>
      <w:r w:rsidRPr="005B0CD3">
        <w:rPr>
          <w:i/>
          <w:sz w:val="16"/>
          <w:lang w:val="pt-BR"/>
        </w:rPr>
        <w:t xml:space="preserve">Para auxiliar a compreensão inicial, é permitido ajudar perguntando “qual é o mês </w:t>
      </w:r>
      <w:r w:rsidR="005B0CD3">
        <w:rPr>
          <w:i/>
          <w:sz w:val="16"/>
          <w:lang w:val="pt-BR"/>
        </w:rPr>
        <w:t>que vem antes</w:t>
      </w:r>
      <w:r w:rsidRPr="005B0CD3">
        <w:rPr>
          <w:i/>
          <w:sz w:val="16"/>
          <w:lang w:val="pt-BR"/>
        </w:rPr>
        <w:t xml:space="preserve"> </w:t>
      </w:r>
      <w:r w:rsidR="005B0CD3">
        <w:rPr>
          <w:i/>
          <w:sz w:val="16"/>
          <w:lang w:val="pt-BR"/>
        </w:rPr>
        <w:t>de</w:t>
      </w:r>
      <w:r w:rsidRPr="005B0CD3">
        <w:rPr>
          <w:i/>
          <w:sz w:val="16"/>
          <w:lang w:val="pt-BR"/>
        </w:rPr>
        <w:t xml:space="preserve"> dezembro?”.</w:t>
      </w:r>
    </w:p>
    <w:p w14:paraId="12E56160" w14:textId="77777777" w:rsidR="00C26187" w:rsidRPr="005B0CD3" w:rsidRDefault="00C26187">
      <w:pPr>
        <w:pStyle w:val="BodyText"/>
        <w:rPr>
          <w:i/>
          <w:sz w:val="18"/>
          <w:lang w:val="pt-BR"/>
        </w:rPr>
      </w:pPr>
    </w:p>
    <w:p w14:paraId="04D568C9" w14:textId="77777777" w:rsidR="00C26187" w:rsidRPr="005B0CD3" w:rsidRDefault="00C26187">
      <w:pPr>
        <w:pStyle w:val="BodyText"/>
        <w:spacing w:before="5"/>
        <w:rPr>
          <w:i/>
          <w:sz w:val="16"/>
          <w:lang w:val="pt-BR"/>
        </w:rPr>
      </w:pPr>
    </w:p>
    <w:p w14:paraId="0A219062" w14:textId="77777777" w:rsidR="00C26187" w:rsidRPr="005B0CD3" w:rsidRDefault="00295760">
      <w:pPr>
        <w:tabs>
          <w:tab w:val="left" w:pos="3860"/>
          <w:tab w:val="left" w:pos="8900"/>
        </w:tabs>
        <w:spacing w:before="1"/>
        <w:ind w:left="260"/>
        <w:rPr>
          <w:b/>
          <w:sz w:val="16"/>
          <w:lang w:val="pt-BR"/>
        </w:rPr>
      </w:pPr>
      <w:r w:rsidRPr="005B0CD3">
        <w:rPr>
          <w:color w:val="292425"/>
          <w:sz w:val="16"/>
          <w:lang w:val="pt-BR"/>
        </w:rPr>
        <w:t>Meses do ano</w:t>
      </w:r>
      <w:r w:rsidRPr="005B0CD3">
        <w:rPr>
          <w:color w:val="292425"/>
          <w:spacing w:val="-2"/>
          <w:sz w:val="16"/>
          <w:lang w:val="pt-BR"/>
        </w:rPr>
        <w:t xml:space="preserve"> </w:t>
      </w:r>
      <w:r w:rsidRPr="005B0CD3">
        <w:rPr>
          <w:color w:val="292425"/>
          <w:sz w:val="16"/>
          <w:lang w:val="pt-BR"/>
        </w:rPr>
        <w:t>ao</w:t>
      </w:r>
      <w:r w:rsidRPr="005B0CD3">
        <w:rPr>
          <w:color w:val="292425"/>
          <w:spacing w:val="-5"/>
          <w:sz w:val="16"/>
          <w:lang w:val="pt-BR"/>
        </w:rPr>
        <w:t xml:space="preserve"> </w:t>
      </w:r>
      <w:r w:rsidRPr="005B0CD3">
        <w:rPr>
          <w:color w:val="292425"/>
          <w:sz w:val="16"/>
          <w:lang w:val="pt-BR"/>
        </w:rPr>
        <w:t>contrário</w:t>
      </w:r>
      <w:r w:rsidRPr="005B0CD3">
        <w:rPr>
          <w:color w:val="292425"/>
          <w:sz w:val="16"/>
          <w:lang w:val="pt-BR"/>
        </w:rPr>
        <w:tab/>
        <w:t>Acerta 7 meses</w:t>
      </w:r>
      <w:r w:rsidRPr="005B0CD3">
        <w:rPr>
          <w:color w:val="292425"/>
          <w:spacing w:val="-6"/>
          <w:sz w:val="16"/>
          <w:lang w:val="pt-BR"/>
        </w:rPr>
        <w:t xml:space="preserve"> </w:t>
      </w:r>
      <w:r w:rsidRPr="005B0CD3">
        <w:rPr>
          <w:color w:val="292425"/>
          <w:sz w:val="16"/>
          <w:lang w:val="pt-BR"/>
        </w:rPr>
        <w:t>ou</w:t>
      </w:r>
      <w:r w:rsidRPr="005B0CD3">
        <w:rPr>
          <w:color w:val="292425"/>
          <w:spacing w:val="-4"/>
          <w:sz w:val="16"/>
          <w:lang w:val="pt-BR"/>
        </w:rPr>
        <w:t xml:space="preserve"> </w:t>
      </w:r>
      <w:r w:rsidRPr="005B0CD3">
        <w:rPr>
          <w:color w:val="292425"/>
          <w:sz w:val="16"/>
          <w:lang w:val="pt-BR"/>
        </w:rPr>
        <w:t>mais</w:t>
      </w:r>
      <w:r w:rsidRPr="005B0CD3">
        <w:rPr>
          <w:color w:val="292425"/>
          <w:sz w:val="16"/>
          <w:lang w:val="pt-BR"/>
        </w:rPr>
        <w:tab/>
      </w:r>
      <w:r w:rsidRPr="005B0CD3">
        <w:rPr>
          <w:b/>
          <w:color w:val="292425"/>
          <w:sz w:val="16"/>
          <w:lang w:val="pt-BR"/>
        </w:rPr>
        <w:t>0</w:t>
      </w:r>
    </w:p>
    <w:p w14:paraId="44ACBD45" w14:textId="77777777" w:rsidR="00C26187" w:rsidRPr="005B0CD3" w:rsidRDefault="00295760">
      <w:pPr>
        <w:tabs>
          <w:tab w:val="right" w:pos="8988"/>
        </w:tabs>
        <w:spacing w:before="89"/>
        <w:ind w:left="3860"/>
        <w:rPr>
          <w:b/>
          <w:sz w:val="16"/>
          <w:lang w:val="pt-BR"/>
        </w:rPr>
      </w:pPr>
      <w:r w:rsidRPr="005B0CD3">
        <w:rPr>
          <w:color w:val="292425"/>
          <w:sz w:val="16"/>
          <w:lang w:val="pt-BR"/>
        </w:rPr>
        <w:t>Começa mas pontua &lt;7 meses / recusa-se</w:t>
      </w:r>
      <w:r w:rsidRPr="005B0CD3">
        <w:rPr>
          <w:color w:val="292425"/>
          <w:spacing w:val="-12"/>
          <w:sz w:val="16"/>
          <w:lang w:val="pt-BR"/>
        </w:rPr>
        <w:t xml:space="preserve"> </w:t>
      </w:r>
      <w:r w:rsidRPr="005B0CD3">
        <w:rPr>
          <w:color w:val="292425"/>
          <w:sz w:val="16"/>
          <w:lang w:val="pt-BR"/>
        </w:rPr>
        <w:t>a</w:t>
      </w:r>
      <w:r w:rsidRPr="005B0CD3">
        <w:rPr>
          <w:color w:val="292425"/>
          <w:spacing w:val="-5"/>
          <w:sz w:val="16"/>
          <w:lang w:val="pt-BR"/>
        </w:rPr>
        <w:t xml:space="preserve"> </w:t>
      </w:r>
      <w:r w:rsidRPr="005B0CD3">
        <w:rPr>
          <w:color w:val="292425"/>
          <w:sz w:val="16"/>
          <w:lang w:val="pt-BR"/>
        </w:rPr>
        <w:t>começar</w:t>
      </w:r>
      <w:r w:rsidRPr="005B0CD3">
        <w:rPr>
          <w:color w:val="292425"/>
          <w:sz w:val="16"/>
          <w:lang w:val="pt-BR"/>
        </w:rPr>
        <w:tab/>
      </w:r>
      <w:r w:rsidRPr="005B0CD3">
        <w:rPr>
          <w:b/>
          <w:color w:val="292425"/>
          <w:sz w:val="16"/>
          <w:lang w:val="pt-BR"/>
        </w:rPr>
        <w:t>1</w:t>
      </w:r>
    </w:p>
    <w:p w14:paraId="31E5C65A" w14:textId="77777777" w:rsidR="00C26187" w:rsidRPr="005B0CD3" w:rsidRDefault="00295760">
      <w:pPr>
        <w:tabs>
          <w:tab w:val="right" w:pos="8993"/>
        </w:tabs>
        <w:spacing w:before="90"/>
        <w:ind w:left="3860"/>
        <w:rPr>
          <w:b/>
          <w:sz w:val="16"/>
          <w:lang w:val="pt-BR"/>
        </w:rPr>
      </w:pPr>
      <w:r w:rsidRPr="005B0CD3">
        <w:rPr>
          <w:color w:val="292425"/>
          <w:sz w:val="16"/>
          <w:lang w:val="pt-BR"/>
        </w:rPr>
        <w:t>Impossível avaliar (</w:t>
      </w:r>
      <w:r w:rsidRPr="005B0CD3">
        <w:rPr>
          <w:sz w:val="16"/>
          <w:lang w:val="pt-BR"/>
        </w:rPr>
        <w:t>não consegue começar porque</w:t>
      </w:r>
      <w:r w:rsidRPr="005B0CD3">
        <w:rPr>
          <w:spacing w:val="-12"/>
          <w:sz w:val="16"/>
          <w:lang w:val="pt-BR"/>
        </w:rPr>
        <w:t xml:space="preserve"> </w:t>
      </w:r>
      <w:r w:rsidRPr="005B0CD3">
        <w:rPr>
          <w:sz w:val="16"/>
          <w:lang w:val="pt-BR"/>
        </w:rPr>
        <w:t>está</w:t>
      </w:r>
      <w:r w:rsidRPr="005B0CD3">
        <w:rPr>
          <w:spacing w:val="-4"/>
          <w:sz w:val="16"/>
          <w:lang w:val="pt-BR"/>
        </w:rPr>
        <w:t xml:space="preserve"> </w:t>
      </w:r>
      <w:r w:rsidRPr="005B0CD3">
        <w:rPr>
          <w:sz w:val="16"/>
          <w:lang w:val="pt-BR"/>
        </w:rPr>
        <w:t>mal,</w:t>
      </w:r>
      <w:r w:rsidRPr="005B0CD3">
        <w:rPr>
          <w:sz w:val="16"/>
          <w:lang w:val="pt-BR"/>
        </w:rPr>
        <w:tab/>
      </w:r>
      <w:r w:rsidRPr="005B0CD3">
        <w:rPr>
          <w:b/>
          <w:sz w:val="16"/>
          <w:lang w:val="pt-BR"/>
        </w:rPr>
        <w:t>2</w:t>
      </w:r>
    </w:p>
    <w:p w14:paraId="56F72CB5" w14:textId="77777777" w:rsidR="00C26187" w:rsidRDefault="00295760">
      <w:pPr>
        <w:spacing w:before="3"/>
        <w:ind w:left="3840" w:right="4501"/>
        <w:jc w:val="center"/>
        <w:rPr>
          <w:sz w:val="16"/>
        </w:rPr>
      </w:pPr>
      <w:r>
        <w:rPr>
          <w:sz w:val="16"/>
        </w:rPr>
        <w:t>sonolento, desatento</w:t>
      </w:r>
      <w:r>
        <w:rPr>
          <w:color w:val="292425"/>
          <w:sz w:val="16"/>
        </w:rPr>
        <w:t>)</w:t>
      </w:r>
    </w:p>
    <w:p w14:paraId="637AF691" w14:textId="77777777" w:rsidR="00C26187" w:rsidRDefault="00C26187">
      <w:pPr>
        <w:pStyle w:val="BodyText"/>
        <w:spacing w:before="5"/>
        <w:rPr>
          <w:sz w:val="25"/>
        </w:rPr>
      </w:pPr>
    </w:p>
    <w:p w14:paraId="7F51F835" w14:textId="77777777" w:rsidR="00C26187" w:rsidRDefault="00295760">
      <w:pPr>
        <w:pStyle w:val="ListParagraph"/>
        <w:numPr>
          <w:ilvl w:val="0"/>
          <w:numId w:val="1"/>
        </w:numPr>
        <w:tabs>
          <w:tab w:val="left" w:pos="563"/>
        </w:tabs>
        <w:ind w:hanging="302"/>
        <w:rPr>
          <w:b/>
          <w:color w:val="292425"/>
          <w:sz w:val="20"/>
        </w:rPr>
      </w:pPr>
      <w:r>
        <w:rPr>
          <w:b/>
          <w:color w:val="292425"/>
          <w:sz w:val="20"/>
          <w:u w:val="single" w:color="000000"/>
        </w:rPr>
        <w:t>MUDANÇA AGUDA OU CURSO</w:t>
      </w:r>
      <w:r>
        <w:rPr>
          <w:b/>
          <w:color w:val="292425"/>
          <w:spacing w:val="-8"/>
          <w:sz w:val="20"/>
          <w:u w:val="single" w:color="000000"/>
        </w:rPr>
        <w:t xml:space="preserve"> </w:t>
      </w:r>
      <w:r>
        <w:rPr>
          <w:b/>
          <w:color w:val="292425"/>
          <w:sz w:val="20"/>
          <w:u w:val="single" w:color="000000"/>
        </w:rPr>
        <w:t>FLUTUANTE</w:t>
      </w:r>
    </w:p>
    <w:p w14:paraId="06ABF9CD" w14:textId="56E319AE" w:rsidR="00C26187" w:rsidRPr="005B0CD3" w:rsidRDefault="00295760">
      <w:pPr>
        <w:spacing w:before="28"/>
        <w:ind w:left="260" w:right="1621"/>
        <w:rPr>
          <w:i/>
          <w:sz w:val="16"/>
          <w:lang w:val="pt-BR"/>
        </w:rPr>
      </w:pPr>
      <w:r w:rsidRPr="005B0CD3">
        <w:rPr>
          <w:i/>
          <w:sz w:val="16"/>
          <w:lang w:val="pt-BR"/>
        </w:rPr>
        <w:t xml:space="preserve">Evidência de mudança significativa ou flutuação em: nível de </w:t>
      </w:r>
      <w:r w:rsidR="003921C9">
        <w:rPr>
          <w:i/>
          <w:sz w:val="16"/>
          <w:lang w:val="pt-BR"/>
        </w:rPr>
        <w:t>alerta</w:t>
      </w:r>
      <w:r w:rsidRPr="005B0CD3">
        <w:rPr>
          <w:i/>
          <w:sz w:val="16"/>
          <w:lang w:val="pt-BR"/>
        </w:rPr>
        <w:t>, cognição, e/ou outra função mental (ex. paranoia, alucinações), surgidas nas últimas 2 semanas e aind</w:t>
      </w:r>
      <w:r w:rsidR="009205E2">
        <w:rPr>
          <w:i/>
          <w:sz w:val="16"/>
          <w:lang w:val="pt-BR"/>
        </w:rPr>
        <w:t>a</w:t>
      </w:r>
      <w:r w:rsidRPr="005B0CD3">
        <w:rPr>
          <w:i/>
          <w:sz w:val="16"/>
          <w:lang w:val="pt-BR"/>
        </w:rPr>
        <w:t xml:space="preserve"> evidentes nas últimas 24 horas.</w:t>
      </w:r>
    </w:p>
    <w:p w14:paraId="0E9ADA5C" w14:textId="77777777" w:rsidR="00C26187" w:rsidRPr="005B0CD3" w:rsidRDefault="00C26187">
      <w:pPr>
        <w:pStyle w:val="BodyText"/>
        <w:spacing w:before="7"/>
        <w:rPr>
          <w:i/>
          <w:sz w:val="15"/>
          <w:lang w:val="pt-BR"/>
        </w:rPr>
      </w:pPr>
    </w:p>
    <w:p w14:paraId="65B7A754" w14:textId="77777777" w:rsidR="00C26187" w:rsidRPr="005B0CD3" w:rsidRDefault="00295760">
      <w:pPr>
        <w:tabs>
          <w:tab w:val="left" w:pos="8900"/>
        </w:tabs>
        <w:ind w:left="4580"/>
        <w:rPr>
          <w:b/>
          <w:sz w:val="16"/>
          <w:lang w:val="pt-BR"/>
        </w:rPr>
      </w:pPr>
      <w:r w:rsidRPr="005B0CD3">
        <w:rPr>
          <w:color w:val="292425"/>
          <w:sz w:val="16"/>
          <w:lang w:val="pt-BR"/>
        </w:rPr>
        <w:t>Não</w:t>
      </w:r>
      <w:r w:rsidRPr="005B0CD3">
        <w:rPr>
          <w:color w:val="292425"/>
          <w:sz w:val="16"/>
          <w:lang w:val="pt-BR"/>
        </w:rPr>
        <w:tab/>
      </w:r>
      <w:r w:rsidRPr="005B0CD3">
        <w:rPr>
          <w:b/>
          <w:color w:val="292425"/>
          <w:sz w:val="16"/>
          <w:lang w:val="pt-BR"/>
        </w:rPr>
        <w:t>0</w:t>
      </w:r>
    </w:p>
    <w:p w14:paraId="519B2C4A" w14:textId="77777777" w:rsidR="00C26187" w:rsidRPr="005B0CD3" w:rsidRDefault="00295760">
      <w:pPr>
        <w:tabs>
          <w:tab w:val="right" w:pos="8988"/>
        </w:tabs>
        <w:spacing w:before="94"/>
        <w:ind w:left="4580"/>
        <w:rPr>
          <w:b/>
          <w:sz w:val="16"/>
          <w:lang w:val="pt-BR"/>
        </w:rPr>
      </w:pPr>
      <w:r w:rsidRPr="005B0CD3">
        <w:rPr>
          <w:color w:val="292425"/>
          <w:sz w:val="16"/>
          <w:lang w:val="pt-BR"/>
        </w:rPr>
        <w:t>Sim</w:t>
      </w:r>
      <w:r w:rsidRPr="005B0CD3">
        <w:rPr>
          <w:color w:val="292425"/>
          <w:sz w:val="16"/>
          <w:lang w:val="pt-BR"/>
        </w:rPr>
        <w:tab/>
      </w:r>
      <w:r w:rsidRPr="005B0CD3">
        <w:rPr>
          <w:b/>
          <w:color w:val="292425"/>
          <w:sz w:val="16"/>
          <w:lang w:val="pt-BR"/>
        </w:rPr>
        <w:t>4</w:t>
      </w:r>
    </w:p>
    <w:p w14:paraId="48FEE681" w14:textId="77777777" w:rsidR="00C26187" w:rsidRPr="005B0CD3" w:rsidRDefault="00C26187">
      <w:pPr>
        <w:rPr>
          <w:sz w:val="16"/>
          <w:lang w:val="pt-BR"/>
        </w:rPr>
        <w:sectPr w:rsidR="00C26187" w:rsidRPr="005B0CD3">
          <w:type w:val="continuous"/>
          <w:pgSz w:w="12240" w:h="15840"/>
          <w:pgMar w:top="360" w:right="600" w:bottom="280" w:left="1720" w:header="720" w:footer="720" w:gutter="0"/>
          <w:cols w:space="720"/>
        </w:sectPr>
      </w:pPr>
    </w:p>
    <w:p w14:paraId="54F3AA34" w14:textId="77777777" w:rsidR="00C26187" w:rsidRPr="005B0CD3" w:rsidRDefault="00C26187">
      <w:pPr>
        <w:pStyle w:val="BodyText"/>
        <w:rPr>
          <w:b/>
          <w:sz w:val="18"/>
          <w:lang w:val="pt-BR"/>
        </w:rPr>
      </w:pPr>
    </w:p>
    <w:p w14:paraId="22D56289" w14:textId="77777777" w:rsidR="00C26187" w:rsidRPr="005B0CD3" w:rsidRDefault="00C26187">
      <w:pPr>
        <w:pStyle w:val="BodyText"/>
        <w:spacing w:before="8"/>
        <w:rPr>
          <w:b/>
          <w:sz w:val="17"/>
          <w:lang w:val="pt-BR"/>
        </w:rPr>
      </w:pPr>
    </w:p>
    <w:p w14:paraId="6F31ECD8" w14:textId="77777777" w:rsidR="00C26187" w:rsidRPr="005B0CD3" w:rsidRDefault="005B0CD3">
      <w:pPr>
        <w:ind w:left="260"/>
        <w:rPr>
          <w:sz w:val="16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 wp14:anchorId="4CE1C766" wp14:editId="0CAB8101">
                <wp:simplePos x="0" y="0"/>
                <wp:positionH relativeFrom="page">
                  <wp:posOffset>1242060</wp:posOffset>
                </wp:positionH>
                <wp:positionV relativeFrom="paragraph">
                  <wp:posOffset>-120015</wp:posOffset>
                </wp:positionV>
                <wp:extent cx="5887085" cy="0"/>
                <wp:effectExtent l="0" t="0" r="5715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88708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BDC5F" id="Line 5" o:spid="_x0000_s1026" style="position:absolute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7.8pt,-9.45pt" to="561.35pt,-9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" strokeweight="1.44pt">
                <o:lock v:ext="edit" shapetype="f"/>
                <w10:wrap anchorx="page"/>
              </v:line>
            </w:pict>
          </mc:Fallback>
        </mc:AlternateContent>
      </w:r>
      <w:r w:rsidR="00295760" w:rsidRPr="005B0CD3">
        <w:rPr>
          <w:b/>
          <w:color w:val="292425"/>
          <w:sz w:val="16"/>
          <w:lang w:val="pt-BR"/>
        </w:rPr>
        <w:t xml:space="preserve">4 ou mais: </w:t>
      </w:r>
      <w:r w:rsidR="00295760" w:rsidRPr="005B0CD3">
        <w:rPr>
          <w:color w:val="292425"/>
          <w:sz w:val="16"/>
          <w:lang w:val="pt-BR"/>
        </w:rPr>
        <w:t>delirium possível +/- comprometimento cognitivo</w:t>
      </w:r>
    </w:p>
    <w:p w14:paraId="69581AD2" w14:textId="77777777" w:rsidR="00C26187" w:rsidRPr="005B0CD3" w:rsidRDefault="00295760">
      <w:pPr>
        <w:spacing w:before="23"/>
        <w:ind w:left="260"/>
        <w:rPr>
          <w:sz w:val="16"/>
          <w:lang w:val="pt-BR"/>
        </w:rPr>
      </w:pPr>
      <w:r w:rsidRPr="005B0CD3">
        <w:rPr>
          <w:b/>
          <w:color w:val="292425"/>
          <w:sz w:val="16"/>
          <w:lang w:val="pt-BR"/>
        </w:rPr>
        <w:t xml:space="preserve">1-3: </w:t>
      </w:r>
      <w:r w:rsidRPr="005B0CD3">
        <w:rPr>
          <w:color w:val="292425"/>
          <w:sz w:val="16"/>
          <w:lang w:val="pt-BR"/>
        </w:rPr>
        <w:t>comprometimento cognitivo possível</w:t>
      </w:r>
    </w:p>
    <w:p w14:paraId="7409C9F8" w14:textId="77777777" w:rsidR="00C26187" w:rsidRPr="005B0CD3" w:rsidRDefault="00295760">
      <w:pPr>
        <w:spacing w:before="22" w:line="256" w:lineRule="auto"/>
        <w:ind w:left="260" w:right="16"/>
        <w:rPr>
          <w:sz w:val="16"/>
          <w:lang w:val="pt-BR"/>
        </w:rPr>
      </w:pPr>
      <w:r w:rsidRPr="005B0CD3">
        <w:rPr>
          <w:b/>
          <w:color w:val="292425"/>
          <w:sz w:val="16"/>
          <w:lang w:val="pt-BR"/>
        </w:rPr>
        <w:t xml:space="preserve">0: </w:t>
      </w:r>
      <w:r w:rsidRPr="005B0CD3">
        <w:rPr>
          <w:color w:val="292425"/>
          <w:sz w:val="16"/>
          <w:lang w:val="pt-BR"/>
        </w:rPr>
        <w:t>delirium ou comprometimento cognitivo grave improváveis (mas delirium ainda possível se item [4] incompleto)</w:t>
      </w:r>
    </w:p>
    <w:p w14:paraId="36962D93" w14:textId="77777777" w:rsidR="00C26187" w:rsidRPr="005B0CD3" w:rsidRDefault="00295760">
      <w:pPr>
        <w:pStyle w:val="BodyText"/>
        <w:rPr>
          <w:sz w:val="34"/>
          <w:lang w:val="pt-BR"/>
        </w:rPr>
      </w:pPr>
      <w:r w:rsidRPr="005B0CD3">
        <w:rPr>
          <w:lang w:val="pt-BR"/>
        </w:rPr>
        <w:br w:type="column"/>
      </w:r>
    </w:p>
    <w:p w14:paraId="3A5F2B42" w14:textId="799E1D74" w:rsidR="00C26187" w:rsidRPr="005B0CD3" w:rsidRDefault="00C26187">
      <w:pPr>
        <w:pStyle w:val="BodyText"/>
        <w:spacing w:before="7"/>
        <w:rPr>
          <w:sz w:val="37"/>
          <w:lang w:val="pt-BR"/>
        </w:rPr>
      </w:pPr>
    </w:p>
    <w:p w14:paraId="7BD8536B" w14:textId="536B46CE" w:rsidR="00C26187" w:rsidRPr="00455A41" w:rsidRDefault="003921C9" w:rsidP="00455A41">
      <w:pPr>
        <w:ind w:left="-567"/>
        <w:rPr>
          <w:rFonts w:ascii="Tahoma"/>
          <w:b/>
          <w:sz w:val="28"/>
        </w:rPr>
        <w:sectPr w:rsidR="00C26187" w:rsidRPr="00455A41">
          <w:type w:val="continuous"/>
          <w:pgSz w:w="12240" w:h="15840"/>
          <w:pgMar w:top="360" w:right="600" w:bottom="280" w:left="1720" w:header="720" w:footer="720" w:gutter="0"/>
          <w:cols w:num="2" w:space="720" w:equalWidth="0">
            <w:col w:w="4609" w:space="1665"/>
            <w:col w:w="3646"/>
          </w:cols>
        </w:sectPr>
      </w:pPr>
      <w:r>
        <w:rPr>
          <w:rFonts w:ascii="Tahoma"/>
          <w:b/>
          <w:color w:val="292425"/>
          <w:sz w:val="28"/>
        </w:rPr>
        <w:t>PONTUA</w:t>
      </w:r>
      <w:r>
        <w:rPr>
          <w:rFonts w:ascii="Tahoma"/>
          <w:b/>
          <w:color w:val="292425"/>
          <w:sz w:val="28"/>
        </w:rPr>
        <w:t>ÇÃ</w:t>
      </w:r>
      <w:r>
        <w:rPr>
          <w:rFonts w:ascii="Tahoma"/>
          <w:b/>
          <w:color w:val="292425"/>
          <w:sz w:val="28"/>
        </w:rPr>
        <w:t>O</w:t>
      </w:r>
      <w:r w:rsidR="00295760">
        <w:rPr>
          <w:rFonts w:ascii="Tahoma"/>
          <w:b/>
          <w:color w:val="292425"/>
          <w:sz w:val="28"/>
        </w:rPr>
        <w:t xml:space="preserve"> 4A</w:t>
      </w:r>
      <w:r w:rsidR="00455A41">
        <w:rPr>
          <w:rFonts w:ascii="Tahoma"/>
          <w:b/>
          <w:color w:val="292425"/>
          <w:sz w:val="28"/>
        </w:rPr>
        <w:t>T</w:t>
      </w:r>
    </w:p>
    <w:p w14:paraId="35052655" w14:textId="77777777" w:rsidR="00C26187" w:rsidRDefault="00C26187">
      <w:pPr>
        <w:pStyle w:val="BodyText"/>
        <w:spacing w:before="5"/>
        <w:rPr>
          <w:rFonts w:ascii="Tahoma"/>
          <w:b/>
          <w:sz w:val="20"/>
        </w:rPr>
      </w:pPr>
    </w:p>
    <w:p w14:paraId="219C6B77" w14:textId="77777777" w:rsidR="00C26187" w:rsidRDefault="005B0CD3">
      <w:pPr>
        <w:pStyle w:val="BodyText"/>
        <w:spacing w:line="30" w:lineRule="exact"/>
        <w:ind w:left="206"/>
        <w:rPr>
          <w:rFonts w:ascii="Tahoma"/>
          <w:sz w:val="3"/>
        </w:rPr>
      </w:pPr>
      <w:r>
        <w:rPr>
          <w:rFonts w:ascii="Tahoma"/>
          <w:noProof/>
          <w:sz w:val="3"/>
        </w:rPr>
        <mc:AlternateContent>
          <mc:Choice Requires="wpg">
            <w:drawing>
              <wp:inline distT="0" distB="0" distL="0" distR="0" wp14:anchorId="2A80BAE3" wp14:editId="278E60CC">
                <wp:extent cx="5850255" cy="18415"/>
                <wp:effectExtent l="0" t="0" r="4445" b="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0255" cy="18415"/>
                          <a:chOff x="0" y="0"/>
                          <a:chExt cx="9213" cy="29"/>
                        </a:xfrm>
                      </wpg:grpSpPr>
                      <wps:wsp>
                        <wps:cNvPr id="3" name="Line 4"/>
                        <wps:cNvCnPr>
                          <a:cxnSpLocks/>
                        </wps:cNvCnPr>
                        <wps:spPr bwMode="auto">
                          <a:xfrm>
                            <a:off x="0" y="14"/>
                            <a:ext cx="9213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160158" id="Group 3" o:spid="_x0000_s1026" style="width:460.65pt;height:1.45pt;mso-position-horizontal-relative:char;mso-position-vertical-relative:line" coordsize="9213,2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">
                <v:line id="Line 4" o:spid="_x0000_s1027" style="position:absolute;visibility:visible;mso-wrap-style:square" from="0,14" to="9213,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" strokeweight="1.44pt">
                  <o:lock v:ext="edit" shapetype="f"/>
                </v:line>
                <w10:anchorlock/>
              </v:group>
            </w:pict>
          </mc:Fallback>
        </mc:AlternateContent>
      </w:r>
    </w:p>
    <w:p w14:paraId="08D36CE1" w14:textId="0475283D" w:rsidR="00C26187" w:rsidRPr="005B0CD3" w:rsidRDefault="005B0CD3">
      <w:pPr>
        <w:spacing w:before="31"/>
        <w:ind w:left="260"/>
        <w:rPr>
          <w:b/>
          <w:sz w:val="15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 wp14:anchorId="1C242CC8" wp14:editId="32D6B0C0">
                <wp:simplePos x="0" y="0"/>
                <wp:positionH relativeFrom="page">
                  <wp:posOffset>6486525</wp:posOffset>
                </wp:positionH>
                <wp:positionV relativeFrom="paragraph">
                  <wp:posOffset>-608965</wp:posOffset>
                </wp:positionV>
                <wp:extent cx="571500" cy="342900"/>
                <wp:effectExtent l="12700" t="12700" r="12700" b="127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D92F8" id="Rectangle 2" o:spid="_x0000_s1026" style="position:absolute;margin-left:510.75pt;margin-top:-47.95pt;width:45pt;height:27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" filled="f" strokeweight="3pt">
                <v:path arrowok="t"/>
                <w10:wrap anchorx="page"/>
              </v:rect>
            </w:pict>
          </mc:Fallback>
        </mc:AlternateContent>
      </w:r>
      <w:r w:rsidR="00295760" w:rsidRPr="005B0CD3">
        <w:rPr>
          <w:b/>
          <w:sz w:val="15"/>
          <w:lang w:val="pt-BR"/>
        </w:rPr>
        <w:t xml:space="preserve">ORIENTAÇÕES </w:t>
      </w:r>
      <w:r w:rsidR="00455A41">
        <w:rPr>
          <w:b/>
          <w:sz w:val="15"/>
          <w:lang w:val="pt-BR"/>
        </w:rPr>
        <w:t xml:space="preserve">                                                                                   </w:t>
      </w:r>
      <w:r w:rsidR="00455A41">
        <w:rPr>
          <w:sz w:val="15"/>
          <w:lang w:val="pt-BR"/>
        </w:rPr>
        <w:t>V</w:t>
      </w:r>
      <w:r w:rsidR="00295760" w:rsidRPr="005B0CD3">
        <w:rPr>
          <w:sz w:val="15"/>
          <w:lang w:val="pt-BR"/>
        </w:rPr>
        <w:t xml:space="preserve">ersão 1.2 em </w:t>
      </w:r>
      <w:r w:rsidR="00455A41">
        <w:rPr>
          <w:sz w:val="15"/>
          <w:lang w:val="pt-BR"/>
        </w:rPr>
        <w:t>I</w:t>
      </w:r>
      <w:r w:rsidR="00295760" w:rsidRPr="005B0CD3">
        <w:rPr>
          <w:sz w:val="15"/>
          <w:lang w:val="pt-BR"/>
        </w:rPr>
        <w:t xml:space="preserve">nglês. </w:t>
      </w:r>
      <w:r w:rsidR="00295760" w:rsidRPr="005B0CD3">
        <w:rPr>
          <w:sz w:val="16"/>
          <w:lang w:val="pt-BR"/>
        </w:rPr>
        <w:t>Informações e download</w:t>
      </w:r>
      <w:r w:rsidR="00295760" w:rsidRPr="005B0CD3">
        <w:rPr>
          <w:sz w:val="15"/>
          <w:lang w:val="pt-BR"/>
        </w:rPr>
        <w:t xml:space="preserve">: </w:t>
      </w:r>
      <w:hyperlink r:id="rId11">
        <w:r w:rsidR="00295760" w:rsidRPr="005B0CD3">
          <w:rPr>
            <w:b/>
            <w:sz w:val="15"/>
            <w:u w:val="single"/>
            <w:lang w:val="pt-BR"/>
          </w:rPr>
          <w:t>www.the4AT.com</w:t>
        </w:r>
      </w:hyperlink>
    </w:p>
    <w:p w14:paraId="399B7C68" w14:textId="77777777" w:rsidR="00455A41" w:rsidRDefault="00295760" w:rsidP="00455A41">
      <w:pPr>
        <w:pStyle w:val="BodyText"/>
        <w:spacing w:before="41"/>
        <w:ind w:left="260" w:right="470"/>
        <w:jc w:val="both"/>
        <w:rPr>
          <w:lang w:val="pt-BR"/>
        </w:rPr>
      </w:pPr>
      <w:r w:rsidRPr="005B0CD3">
        <w:rPr>
          <w:lang w:val="pt-BR"/>
        </w:rPr>
        <w:t xml:space="preserve">O 4AT é </w:t>
      </w:r>
      <w:r w:rsidRPr="005B0CD3">
        <w:rPr>
          <w:spacing w:val="-3"/>
          <w:lang w:val="pt-BR"/>
        </w:rPr>
        <w:t xml:space="preserve">um </w:t>
      </w:r>
      <w:r w:rsidRPr="005B0CD3">
        <w:rPr>
          <w:lang w:val="pt-BR"/>
        </w:rPr>
        <w:t xml:space="preserve">instrumento de triagem projetado para avaliação  inicial  rápida  de delirium  e comprometimento cognitivo. Uma  pontuação  de  4  ou mais  </w:t>
      </w:r>
      <w:r w:rsidRPr="005B0CD3">
        <w:rPr>
          <w:i/>
          <w:lang w:val="pt-BR"/>
        </w:rPr>
        <w:t xml:space="preserve">sugere </w:t>
      </w:r>
      <w:r w:rsidRPr="005B0CD3">
        <w:rPr>
          <w:lang w:val="pt-BR"/>
        </w:rPr>
        <w:t xml:space="preserve">delirium, mas não é diagnóstica: pode ser necessária uma avaliação mais detalhada do estado mental para chegar a </w:t>
      </w:r>
      <w:r w:rsidRPr="005B0CD3">
        <w:rPr>
          <w:spacing w:val="-3"/>
          <w:lang w:val="pt-BR"/>
        </w:rPr>
        <w:t xml:space="preserve">um </w:t>
      </w:r>
      <w:r w:rsidRPr="005B0CD3">
        <w:rPr>
          <w:lang w:val="pt-BR"/>
        </w:rPr>
        <w:t xml:space="preserve">diagnóstico. Uma pontuação de 1-3 sugere comprometimento cognitivo, mas testes cognitivos mais detalhados e informações adicionais de anamnese são necessários. Uma pontuação de 0 não exclui definitivamente delirium ou comprometimento cognitivo: testes mais detalhados podem ser necessários, dependendo do contexto clínico. Os itens 1-3 são classificados </w:t>
      </w:r>
      <w:r w:rsidRPr="005B0CD3">
        <w:rPr>
          <w:i/>
          <w:lang w:val="pt-BR"/>
        </w:rPr>
        <w:t>apenas com base</w:t>
      </w:r>
      <w:r w:rsidR="003921C9">
        <w:rPr>
          <w:i/>
          <w:lang w:val="pt-BR"/>
        </w:rPr>
        <w:t xml:space="preserve"> na</w:t>
      </w:r>
      <w:r w:rsidRPr="005B0CD3">
        <w:rPr>
          <w:i/>
          <w:lang w:val="pt-BR"/>
        </w:rPr>
        <w:t xml:space="preserve"> observação do(a) paciente no momento da avaliação. </w:t>
      </w:r>
      <w:r w:rsidRPr="005B0CD3">
        <w:rPr>
          <w:lang w:val="pt-BR"/>
        </w:rPr>
        <w:t>O item 4 requer informações de uma ou mais fontes, por exemplo, seu conhecimento sobre o</w:t>
      </w:r>
      <w:r w:rsidR="003921C9">
        <w:rPr>
          <w:lang w:val="pt-BR"/>
        </w:rPr>
        <w:t xml:space="preserve"> paciente</w:t>
      </w:r>
      <w:r w:rsidRPr="005B0CD3">
        <w:rPr>
          <w:lang w:val="pt-BR"/>
        </w:rPr>
        <w:t xml:space="preserve">, outros profissionais que conheçam o(a) paciente (por exemplo, </w:t>
      </w:r>
      <w:r w:rsidR="003921C9">
        <w:rPr>
          <w:lang w:val="pt-BR"/>
        </w:rPr>
        <w:t>enfermeiros</w:t>
      </w:r>
      <w:r w:rsidRPr="005B0CD3">
        <w:rPr>
          <w:lang w:val="pt-BR"/>
        </w:rPr>
        <w:t xml:space="preserve"> da </w:t>
      </w:r>
      <w:r w:rsidR="003921C9">
        <w:rPr>
          <w:lang w:val="pt-BR"/>
        </w:rPr>
        <w:t>enfermaria</w:t>
      </w:r>
      <w:r w:rsidRPr="005B0CD3">
        <w:rPr>
          <w:lang w:val="pt-BR"/>
        </w:rPr>
        <w:t xml:space="preserve">), informações do seguimento ambulatorial, anotações </w:t>
      </w:r>
      <w:r w:rsidR="003921C9">
        <w:rPr>
          <w:lang w:val="pt-BR"/>
        </w:rPr>
        <w:t>sobre o caso</w:t>
      </w:r>
      <w:r w:rsidRPr="005B0CD3">
        <w:rPr>
          <w:lang w:val="pt-BR"/>
        </w:rPr>
        <w:t xml:space="preserve">, cuidadores etc. O avaliador também deve </w:t>
      </w:r>
      <w:r w:rsidR="003921C9">
        <w:rPr>
          <w:lang w:val="pt-BR"/>
        </w:rPr>
        <w:t>ter</w:t>
      </w:r>
      <w:r w:rsidRPr="005B0CD3">
        <w:rPr>
          <w:lang w:val="pt-BR"/>
        </w:rPr>
        <w:t xml:space="preserve"> em consideração eventuais dificuldades de comunicação (deficiência auditiva, disfasia, falta de proficiência na língua) durante a realização do teste e </w:t>
      </w:r>
      <w:r w:rsidR="003921C9">
        <w:rPr>
          <w:lang w:val="pt-BR"/>
        </w:rPr>
        <w:t>na interpretação dos resultados</w:t>
      </w:r>
      <w:r w:rsidRPr="005B0CD3">
        <w:rPr>
          <w:lang w:val="pt-BR"/>
        </w:rPr>
        <w:t>.</w:t>
      </w:r>
      <w:r w:rsidR="00455A41">
        <w:rPr>
          <w:lang w:val="pt-BR"/>
        </w:rPr>
        <w:t xml:space="preserve"> </w:t>
      </w:r>
      <w:r w:rsidRPr="005B0CD3">
        <w:rPr>
          <w:b/>
          <w:lang w:val="pt-BR"/>
        </w:rPr>
        <w:t xml:space="preserve">Nível de </w:t>
      </w:r>
      <w:r w:rsidR="00455A41">
        <w:rPr>
          <w:b/>
          <w:lang w:val="pt-BR"/>
        </w:rPr>
        <w:t>alerta</w:t>
      </w:r>
      <w:r w:rsidRPr="005B0CD3">
        <w:rPr>
          <w:b/>
          <w:lang w:val="pt-BR"/>
        </w:rPr>
        <w:t xml:space="preserve">: </w:t>
      </w:r>
      <w:r w:rsidR="003921C9">
        <w:rPr>
          <w:lang w:val="pt-BR"/>
        </w:rPr>
        <w:t>Alteração</w:t>
      </w:r>
      <w:r w:rsidRPr="005B0CD3">
        <w:rPr>
          <w:lang w:val="pt-BR"/>
        </w:rPr>
        <w:t xml:space="preserve"> d</w:t>
      </w:r>
      <w:r w:rsidR="003921C9">
        <w:rPr>
          <w:lang w:val="pt-BR"/>
        </w:rPr>
        <w:t>o</w:t>
      </w:r>
      <w:r w:rsidRPr="005B0CD3">
        <w:rPr>
          <w:lang w:val="pt-BR"/>
        </w:rPr>
        <w:t xml:space="preserve"> </w:t>
      </w:r>
      <w:r w:rsidR="003921C9">
        <w:rPr>
          <w:lang w:val="pt-BR"/>
        </w:rPr>
        <w:t xml:space="preserve">nível de alerta </w:t>
      </w:r>
      <w:r w:rsidRPr="005B0CD3">
        <w:rPr>
          <w:lang w:val="pt-BR"/>
        </w:rPr>
        <w:t xml:space="preserve">no ambiente hospitalar tem alta probabilidade de ser delirium. Se o(a) paciente apresentar alterações significativas de atenção na avaliação à beira do leito, pontue 4 neste item. </w:t>
      </w:r>
      <w:r w:rsidRPr="005B0CD3">
        <w:rPr>
          <w:b/>
          <w:lang w:val="pt-BR"/>
        </w:rPr>
        <w:t xml:space="preserve">AMT4 (Teste Mental Abreviado - 4): </w:t>
      </w:r>
      <w:r w:rsidRPr="005B0CD3">
        <w:rPr>
          <w:lang w:val="pt-BR"/>
        </w:rPr>
        <w:t xml:space="preserve">Esta pontuação pode ser extraída de itens do AMT10 se este for realizado imediatamente antes. </w:t>
      </w:r>
      <w:r w:rsidRPr="005B0CD3">
        <w:rPr>
          <w:b/>
          <w:lang w:val="pt-BR"/>
        </w:rPr>
        <w:t xml:space="preserve">Mudança Aguda ou Curso Flutuante: </w:t>
      </w:r>
      <w:r w:rsidRPr="005B0CD3">
        <w:rPr>
          <w:lang w:val="pt-BR"/>
        </w:rPr>
        <w:t>Flutuação pode ocorrer sem delirium em alguns casos de demência, mas flutuação acentuada geralmente indica delirium. Para ajudar a caracterizar alucinações e/ou pensamentos paranoicos faça perguntas como: "</w:t>
      </w:r>
      <w:r w:rsidR="003921C9">
        <w:rPr>
          <w:lang w:val="pt-BR"/>
        </w:rPr>
        <w:t>E</w:t>
      </w:r>
      <w:r w:rsidRPr="005B0CD3">
        <w:rPr>
          <w:lang w:val="pt-BR"/>
        </w:rPr>
        <w:t>stá preocupado(a) com alguma coisa que vem acontecendo aqui?"; “</w:t>
      </w:r>
      <w:r w:rsidR="003921C9">
        <w:rPr>
          <w:lang w:val="pt-BR"/>
        </w:rPr>
        <w:t>Sente-se</w:t>
      </w:r>
      <w:r w:rsidRPr="005B0CD3">
        <w:rPr>
          <w:lang w:val="pt-BR"/>
        </w:rPr>
        <w:t xml:space="preserve"> assustado(a) com alguma coisa ou alguém?”; "</w:t>
      </w:r>
      <w:r w:rsidR="003921C9">
        <w:rPr>
          <w:lang w:val="pt-BR"/>
        </w:rPr>
        <w:t>T</w:t>
      </w:r>
      <w:r w:rsidRPr="005B0CD3">
        <w:rPr>
          <w:lang w:val="pt-BR"/>
        </w:rPr>
        <w:t>em visto ou ouvido algo estranho</w:t>
      </w:r>
      <w:r w:rsidR="003921C9">
        <w:rPr>
          <w:lang w:val="pt-BR"/>
        </w:rPr>
        <w:t xml:space="preserve"> ou fora do comum</w:t>
      </w:r>
      <w:r w:rsidRPr="005B0CD3">
        <w:rPr>
          <w:lang w:val="pt-BR"/>
        </w:rPr>
        <w:t>?"</w:t>
      </w:r>
      <w:r w:rsidR="009205E2">
        <w:rPr>
          <w:lang w:val="pt-BR"/>
        </w:rPr>
        <w:t xml:space="preserve"> </w:t>
      </w:r>
    </w:p>
    <w:p w14:paraId="34546E4D" w14:textId="26184595" w:rsidR="00455A41" w:rsidRDefault="00455A41" w:rsidP="00455A41">
      <w:pPr>
        <w:pStyle w:val="BodyText"/>
        <w:spacing w:before="41"/>
        <w:ind w:left="260" w:right="470"/>
        <w:jc w:val="both"/>
        <w:rPr>
          <w:lang w:val="pt-BR"/>
        </w:rPr>
      </w:pPr>
    </w:p>
    <w:p w14:paraId="0C323528" w14:textId="752D8D49" w:rsidR="00455A41" w:rsidRDefault="00455A41" w:rsidP="00455A41">
      <w:pPr>
        <w:pStyle w:val="BodyText"/>
        <w:spacing w:before="41"/>
        <w:ind w:left="260" w:right="470"/>
        <w:jc w:val="both"/>
        <w:rPr>
          <w:lang w:val="pt-BR"/>
        </w:rPr>
      </w:pPr>
      <w:r>
        <w:rPr>
          <w:lang w:val="pt-BR"/>
        </w:rPr>
        <w:t>Garcez, F.B.; Mello, R.G.B.; Norte, G.; Avelino-Silva, T.J. (20</w:t>
      </w:r>
      <w:r w:rsidR="0019195F">
        <w:rPr>
          <w:lang w:val="pt-BR"/>
        </w:rPr>
        <w:t>20</w:t>
      </w:r>
      <w:bookmarkStart w:id="0" w:name="_GoBack"/>
      <w:bookmarkEnd w:id="0"/>
      <w:r>
        <w:rPr>
          <w:lang w:val="pt-BR"/>
        </w:rPr>
        <w:t>) Versão 1.0 Português.</w:t>
      </w:r>
    </w:p>
    <w:p w14:paraId="761FD900" w14:textId="1D006CA3" w:rsidR="00C26187" w:rsidRPr="009205E2" w:rsidRDefault="009205E2" w:rsidP="00455A41">
      <w:pPr>
        <w:pStyle w:val="BodyText"/>
        <w:spacing w:before="41"/>
        <w:ind w:left="260" w:right="470"/>
        <w:jc w:val="both"/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  <w:t xml:space="preserve">       </w:t>
      </w:r>
      <w:r w:rsidR="00295760" w:rsidRPr="009205E2">
        <w:rPr>
          <w:sz w:val="8"/>
          <w:lang w:val="pt-BR"/>
        </w:rPr>
        <w:t>© 2011-2014 Macullich, Ryan, Cash</w:t>
      </w:r>
    </w:p>
    <w:sectPr w:rsidR="00C26187" w:rsidRPr="009205E2">
      <w:type w:val="continuous"/>
      <w:pgSz w:w="12240" w:h="15840"/>
      <w:pgMar w:top="360" w:right="60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4AD7F" w14:textId="77777777" w:rsidR="00B169EF" w:rsidRDefault="00B169EF" w:rsidP="009205E2">
      <w:r>
        <w:separator/>
      </w:r>
    </w:p>
  </w:endnote>
  <w:endnote w:type="continuationSeparator" w:id="0">
    <w:p w14:paraId="49E9C7D0" w14:textId="77777777" w:rsidR="00B169EF" w:rsidRDefault="00B169EF" w:rsidP="00920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E390D" w14:textId="77777777" w:rsidR="00B169EF" w:rsidRDefault="00B169EF" w:rsidP="009205E2">
      <w:r>
        <w:separator/>
      </w:r>
    </w:p>
  </w:footnote>
  <w:footnote w:type="continuationSeparator" w:id="0">
    <w:p w14:paraId="23B0BB2C" w14:textId="77777777" w:rsidR="00B169EF" w:rsidRDefault="00B169EF" w:rsidP="00920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33775"/>
    <w:multiLevelType w:val="hybridMultilevel"/>
    <w:tmpl w:val="70EEC71C"/>
    <w:lvl w:ilvl="0" w:tplc="38488F9A">
      <w:start w:val="1"/>
      <w:numFmt w:val="decimal"/>
      <w:lvlText w:val="[%1]"/>
      <w:lvlJc w:val="left"/>
      <w:pPr>
        <w:ind w:left="562" w:hanging="303"/>
        <w:jc w:val="left"/>
      </w:pPr>
      <w:rPr>
        <w:rFonts w:hint="default"/>
        <w:b/>
        <w:bCs/>
        <w:spacing w:val="-2"/>
        <w:w w:val="96"/>
      </w:rPr>
    </w:lvl>
    <w:lvl w:ilvl="1" w:tplc="83D2844A">
      <w:start w:val="1"/>
      <w:numFmt w:val="decimal"/>
      <w:lvlText w:val="%2"/>
      <w:lvlJc w:val="left"/>
      <w:pPr>
        <w:ind w:left="3994" w:hanging="135"/>
        <w:jc w:val="left"/>
      </w:pPr>
      <w:rPr>
        <w:rFonts w:ascii="Arial" w:eastAsia="Arial" w:hAnsi="Arial" w:cs="Arial" w:hint="default"/>
        <w:b/>
        <w:bCs/>
        <w:color w:val="292425"/>
        <w:w w:val="99"/>
        <w:sz w:val="16"/>
        <w:szCs w:val="16"/>
      </w:rPr>
    </w:lvl>
    <w:lvl w:ilvl="2" w:tplc="7CECDB60">
      <w:numFmt w:val="bullet"/>
      <w:lvlText w:val="•"/>
      <w:lvlJc w:val="left"/>
      <w:pPr>
        <w:ind w:left="4452" w:hanging="135"/>
      </w:pPr>
      <w:rPr>
        <w:rFonts w:hint="default"/>
      </w:rPr>
    </w:lvl>
    <w:lvl w:ilvl="3" w:tplc="9FD4262C">
      <w:numFmt w:val="bullet"/>
      <w:lvlText w:val="•"/>
      <w:lvlJc w:val="left"/>
      <w:pPr>
        <w:ind w:left="4904" w:hanging="135"/>
      </w:pPr>
      <w:rPr>
        <w:rFonts w:hint="default"/>
      </w:rPr>
    </w:lvl>
    <w:lvl w:ilvl="4" w:tplc="CE2CED4E">
      <w:numFmt w:val="bullet"/>
      <w:lvlText w:val="•"/>
      <w:lvlJc w:val="left"/>
      <w:pPr>
        <w:ind w:left="5357" w:hanging="135"/>
      </w:pPr>
      <w:rPr>
        <w:rFonts w:hint="default"/>
      </w:rPr>
    </w:lvl>
    <w:lvl w:ilvl="5" w:tplc="5E28B6FE">
      <w:numFmt w:val="bullet"/>
      <w:lvlText w:val="•"/>
      <w:lvlJc w:val="left"/>
      <w:pPr>
        <w:ind w:left="5809" w:hanging="135"/>
      </w:pPr>
      <w:rPr>
        <w:rFonts w:hint="default"/>
      </w:rPr>
    </w:lvl>
    <w:lvl w:ilvl="6" w:tplc="ACB63336">
      <w:numFmt w:val="bullet"/>
      <w:lvlText w:val="•"/>
      <w:lvlJc w:val="left"/>
      <w:pPr>
        <w:ind w:left="6261" w:hanging="135"/>
      </w:pPr>
      <w:rPr>
        <w:rFonts w:hint="default"/>
      </w:rPr>
    </w:lvl>
    <w:lvl w:ilvl="7" w:tplc="F4F27606">
      <w:numFmt w:val="bullet"/>
      <w:lvlText w:val="•"/>
      <w:lvlJc w:val="left"/>
      <w:pPr>
        <w:ind w:left="6714" w:hanging="135"/>
      </w:pPr>
      <w:rPr>
        <w:rFonts w:hint="default"/>
      </w:rPr>
    </w:lvl>
    <w:lvl w:ilvl="8" w:tplc="35EACFCA">
      <w:numFmt w:val="bullet"/>
      <w:lvlText w:val="•"/>
      <w:lvlJc w:val="left"/>
      <w:pPr>
        <w:ind w:left="7166" w:hanging="13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87"/>
    <w:rsid w:val="0019195F"/>
    <w:rsid w:val="00295760"/>
    <w:rsid w:val="003921C9"/>
    <w:rsid w:val="00455A41"/>
    <w:rsid w:val="005B0CD3"/>
    <w:rsid w:val="006D659F"/>
    <w:rsid w:val="009205E2"/>
    <w:rsid w:val="00B169EF"/>
    <w:rsid w:val="00C2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AA2BA"/>
  <w15:docId w15:val="{F7BACF2A-1052-984B-ADDD-9E22D910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60"/>
      <w:outlineLvl w:val="0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3"/>
      <w:szCs w:val="13"/>
    </w:rPr>
  </w:style>
  <w:style w:type="paragraph" w:styleId="ListParagraph">
    <w:name w:val="List Paragraph"/>
    <w:basedOn w:val="Normal"/>
    <w:uiPriority w:val="1"/>
    <w:qFormat/>
    <w:pPr>
      <w:ind w:left="562" w:hanging="30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205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05E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205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5E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he4AT.com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Flavia flaviabgarcez</cp:lastModifiedBy>
  <cp:revision>6</cp:revision>
  <dcterms:created xsi:type="dcterms:W3CDTF">2020-08-24T19:04:00Z</dcterms:created>
  <dcterms:modified xsi:type="dcterms:W3CDTF">2021-04-01T14:25:00Z</dcterms:modified>
</cp:coreProperties>
</file>