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tbl>
      <w:tblPr>
        <w:tblStyle w:val="TableGrid"/>
        <w:tblW w:w="8972" w:type="dxa"/>
        <w:tblBorders>
          <w:top w:val="none" w:color="000000" w:themeColor="text1" w:sz="12"/>
          <w:left w:val="none" w:color="000000" w:themeColor="text1" w:sz="12"/>
          <w:bottom w:val="single" w:color="000000" w:themeColor="text1" w:sz="12"/>
          <w:right w:val="none" w:color="000000" w:themeColor="text1" w:sz="12"/>
          <w:insideH w:val="none" w:color="000000" w:themeColor="text1" w:sz="12"/>
          <w:insideV w:val="none" w:color="000000" w:themeColor="text1" w:sz="12"/>
        </w:tblBorders>
        <w:tblLook w:val="0700" w:firstRow="0" w:lastRow="0" w:firstColumn="0" w:lastColumn="1" w:noHBand="1" w:noVBand="1"/>
      </w:tblPr>
      <w:tblGrid>
        <w:gridCol w:w="3495"/>
        <w:gridCol w:w="1395"/>
        <w:gridCol w:w="4082"/>
      </w:tblGrid>
      <w:tr w:rsidR="5882C5D0" w:rsidTr="4C9CC813" w14:paraId="14A5738D">
        <w:trPr>
          <w:trHeight w:val="1740"/>
        </w:trPr>
        <w:tc>
          <w:tcPr>
            <w:tcW w:w="3495" w:type="dxa"/>
            <w:tcMar/>
          </w:tcPr>
          <w:p w:rsidR="455FB87B" w:rsidP="2C6A5E15" w:rsidRDefault="455FB87B" w14:paraId="0725A932" w14:textId="4228B404">
            <w:pPr>
              <w:widowControl w:val="0"/>
              <w:ind w:right="270"/>
              <w:jc w:val="center"/>
              <w:rPr>
                <w:rFonts w:ascii="Calibri" w:hAnsi="Calibri" w:eastAsia="Calibri" w:cs="Calibri"/>
                <w:b w:val="1"/>
                <w:bCs w:val="1"/>
                <w:sz w:val="40"/>
                <w:szCs w:val="40"/>
              </w:rPr>
            </w:pPr>
            <w:r w:rsidR="120832C1">
              <w:drawing>
                <wp:inline wp14:editId="4E3FA13D" wp14:anchorId="1F0EF10D">
                  <wp:extent cx="1784172" cy="1189017"/>
                  <wp:effectExtent l="0" t="0" r="0" b="0"/>
                  <wp:docPr id="586556586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586556586" name="Picture 586556586"/>
                          <pic:cNvPicPr/>
                        </pic:nvPicPr>
                        <pic:blipFill>
                          <a:blip xmlns:r="http://schemas.openxmlformats.org/officeDocument/2006/relationships" r:embed="rId211148287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784172" cy="1189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5" w:type="dxa"/>
            <w:tcMar/>
          </w:tcPr>
          <w:p w:rsidR="5882C5D0" w:rsidP="2C6A5E15" w:rsidRDefault="5882C5D0" w14:paraId="7A4C7BBD" w14:textId="7B5DEB2A">
            <w:pPr>
              <w:pStyle w:val="Normal"/>
              <w:widowControl w:val="0"/>
              <w:jc w:val="center"/>
              <w:rPr>
                <w:rFonts w:ascii="Calibri" w:hAnsi="Calibri" w:eastAsia="Calibri" w:cs="Calibri"/>
                <w:b w:val="1"/>
                <w:bCs w:val="1"/>
                <w:sz w:val="20"/>
                <w:szCs w:val="20"/>
              </w:rPr>
            </w:pPr>
          </w:p>
        </w:tc>
        <w:tc>
          <w:tcPr>
            <w:tcW w:w="4082" w:type="dxa"/>
            <w:tcMar/>
            <w:vAlign w:val="top"/>
          </w:tcPr>
          <w:p w:rsidR="5882C5D0" w:rsidP="2C6A5E15" w:rsidRDefault="5882C5D0" w14:paraId="37DC8A5E" w14:textId="42EF2FBC">
            <w:pPr>
              <w:pStyle w:val="Normal"/>
              <w:widowControl w:val="0"/>
              <w:jc w:val="left"/>
              <w:rPr>
                <w:rFonts w:ascii="Calibri" w:hAnsi="Calibri" w:eastAsia="Calibri" w:cs="Calibri"/>
                <w:b w:val="1"/>
                <w:bCs w:val="1"/>
                <w:sz w:val="20"/>
                <w:szCs w:val="20"/>
              </w:rPr>
            </w:pPr>
          </w:p>
          <w:p w:rsidR="3F8BB00D" w:rsidP="2C6A5E15" w:rsidRDefault="3F8BB00D" w14:paraId="7B44AB4E" w14:textId="10EB28FC">
            <w:pPr>
              <w:pStyle w:val="Normal"/>
              <w:widowControl w:val="0"/>
              <w:spacing w:line="360" w:lineRule="auto"/>
              <w:jc w:val="left"/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</w:pPr>
            <w:r w:rsidRPr="2C6A5E15" w:rsidR="1817EF19"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  <w:t xml:space="preserve">Ime pacijenta:                                           </w:t>
            </w:r>
          </w:p>
          <w:p w:rsidR="3F8BB00D" w:rsidP="2C6A5E15" w:rsidRDefault="3F8BB00D" w14:paraId="3DAE9E40" w14:textId="3C483F75">
            <w:pPr>
              <w:pStyle w:val="Normal"/>
              <w:widowControl w:val="0"/>
              <w:spacing w:line="360" w:lineRule="auto"/>
              <w:jc w:val="left"/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</w:pPr>
            <w:r w:rsidRPr="2C6A5E15" w:rsidR="1817EF19"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  <w:t xml:space="preserve">Datum rođenja:        </w:t>
            </w:r>
            <w:r w:rsidRPr="2C6A5E15" w:rsidR="585F21ED"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  <w:t xml:space="preserve"> </w:t>
            </w:r>
            <w:r w:rsidRPr="2C6A5E15" w:rsidR="1817EF19"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  <w:t xml:space="preserve">                                </w:t>
            </w:r>
          </w:p>
          <w:p w:rsidR="42274718" w:rsidP="2C6A5E15" w:rsidRDefault="42274718" w14:paraId="76B3AA92" w14:textId="4DC20190">
            <w:pPr>
              <w:pStyle w:val="Normal"/>
              <w:widowControl w:val="0"/>
              <w:spacing w:line="360" w:lineRule="auto"/>
              <w:jc w:val="left"/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</w:pPr>
            <w:r w:rsidRPr="2C6A5E15" w:rsidR="33BA5B29"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  <w:t xml:space="preserve">Broj pacijenta:                                           </w:t>
            </w:r>
          </w:p>
          <w:p w:rsidR="42274718" w:rsidP="2C6A5E15" w:rsidRDefault="42274718" w14:paraId="17E7625A" w14:textId="2A2A9699">
            <w:pPr>
              <w:pStyle w:val="Normal"/>
              <w:widowControl w:val="0"/>
              <w:jc w:val="left"/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</w:pPr>
            <w:r w:rsidRPr="2C6A5E15" w:rsidR="33BA5B29"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  <w:t>__</w:t>
            </w:r>
            <w:r w:rsidRPr="2C6A5E15" w:rsidR="0F5A4901"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  <w:t>______________________________</w:t>
            </w:r>
            <w:r w:rsidRPr="2C6A5E15" w:rsidR="4792714B"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  <w:t>______</w:t>
            </w:r>
          </w:p>
        </w:tc>
      </w:tr>
      <w:tr w:rsidR="5882C5D0" w:rsidTr="4C9CC813" w14:paraId="0B27FB32">
        <w:trPr>
          <w:trHeight w:val="720"/>
        </w:trPr>
        <w:tc>
          <w:tcPr>
            <w:tcW w:w="3495" w:type="dxa"/>
            <w:tcMar/>
          </w:tcPr>
          <w:p w:rsidR="4A813755" w:rsidP="2C6A5E15" w:rsidRDefault="4A813755" w14:paraId="4B406175" w14:textId="0432109E">
            <w:pPr>
              <w:pStyle w:val="Normal"/>
              <w:widowControl w:val="0"/>
              <w:rPr>
                <w:rFonts w:ascii="Calibri" w:hAnsi="Calibri" w:eastAsia="Calibri" w:cs="Calibri"/>
                <w:noProof w:val="0"/>
                <w:sz w:val="20"/>
                <w:szCs w:val="20"/>
                <w:lang w:val="hr-HR"/>
              </w:rPr>
            </w:pPr>
            <w:r w:rsidRPr="2C6A5E15" w:rsidR="4792714B">
              <w:rPr>
                <w:rFonts w:ascii="Calibri" w:hAnsi="Calibri" w:eastAsia="Calibri" w:cs="Calibri"/>
                <w:noProof w:val="0"/>
                <w:sz w:val="22"/>
                <w:szCs w:val="22"/>
                <w:lang w:val="hr-HR"/>
              </w:rPr>
              <w:t xml:space="preserve">4A </w:t>
            </w:r>
            <w:r w:rsidRPr="2C6A5E15" w:rsidR="7FDDD4B4">
              <w:rPr>
                <w:rFonts w:ascii="Calibri" w:hAnsi="Calibri" w:eastAsia="Calibri" w:cs="Calibri"/>
                <w:noProof w:val="0"/>
                <w:sz w:val="22"/>
                <w:szCs w:val="22"/>
                <w:lang w:val="hr-HR"/>
              </w:rPr>
              <w:t>Test</w:t>
            </w:r>
            <w:r w:rsidRPr="2C6A5E15" w:rsidR="4A9A73A6">
              <w:rPr>
                <w:rFonts w:ascii="Calibri" w:hAnsi="Calibri" w:eastAsia="Calibri" w:cs="Calibri"/>
                <w:noProof w:val="0"/>
                <w:sz w:val="22"/>
                <w:szCs w:val="22"/>
                <w:lang w:val="hr-HR"/>
              </w:rPr>
              <w:t>:</w:t>
            </w:r>
            <w:r w:rsidRPr="2C6A5E15" w:rsidR="7FDDD4B4">
              <w:rPr>
                <w:rFonts w:ascii="Calibri" w:hAnsi="Calibri" w:eastAsia="Calibri" w:cs="Calibri"/>
                <w:noProof w:val="0"/>
                <w:sz w:val="22"/>
                <w:szCs w:val="22"/>
                <w:lang w:val="hr-HR"/>
              </w:rPr>
              <w:t xml:space="preserve"> </w:t>
            </w:r>
            <w:r w:rsidRPr="2C6A5E15" w:rsidR="119CEB27">
              <w:rPr>
                <w:rFonts w:ascii="Calibri" w:hAnsi="Calibri" w:eastAsia="Calibri" w:cs="Calibri"/>
                <w:noProof w:val="0"/>
                <w:sz w:val="22"/>
                <w:szCs w:val="22"/>
                <w:lang w:val="hr-HR"/>
              </w:rPr>
              <w:t xml:space="preserve">alat </w:t>
            </w:r>
            <w:r w:rsidRPr="2C6A5E15" w:rsidR="7FDDD4B4">
              <w:rPr>
                <w:rFonts w:ascii="Calibri" w:hAnsi="Calibri" w:eastAsia="Calibri" w:cs="Calibri"/>
                <w:noProof w:val="0"/>
                <w:sz w:val="22"/>
                <w:szCs w:val="22"/>
                <w:lang w:val="hr-HR"/>
              </w:rPr>
              <w:t xml:space="preserve">za procjenu delirija i kognitivnog </w:t>
            </w:r>
            <w:r w:rsidRPr="2C6A5E15" w:rsidR="6DB5EE55">
              <w:rPr>
                <w:rFonts w:ascii="Calibri" w:hAnsi="Calibri" w:eastAsia="Calibri" w:cs="Calibri"/>
                <w:noProof w:val="0"/>
                <w:sz w:val="22"/>
                <w:szCs w:val="22"/>
                <w:lang w:val="hr-HR"/>
              </w:rPr>
              <w:t>oštećenja</w:t>
            </w:r>
          </w:p>
        </w:tc>
        <w:tc>
          <w:tcPr>
            <w:tcW w:w="1395" w:type="dxa"/>
            <w:tcMar/>
            <w:vAlign w:val="top"/>
          </w:tcPr>
          <w:p w:rsidR="5882C5D0" w:rsidP="2C6A5E15" w:rsidRDefault="5882C5D0" w14:paraId="340D79BB" w14:textId="6E305146">
            <w:pPr>
              <w:pStyle w:val="Normal"/>
              <w:widowControl w:val="0"/>
              <w:jc w:val="left"/>
              <w:rPr>
                <w:rFonts w:ascii="Calibri" w:hAnsi="Calibri" w:eastAsia="Calibri" w:cs="Calibri"/>
                <w:noProof w:val="0"/>
                <w:sz w:val="20"/>
                <w:szCs w:val="20"/>
                <w:lang w:val="hr-HR"/>
              </w:rPr>
            </w:pPr>
          </w:p>
        </w:tc>
        <w:tc>
          <w:tcPr>
            <w:tcW w:w="4082" w:type="dxa"/>
            <w:tcMar/>
            <w:vAlign w:val="top"/>
          </w:tcPr>
          <w:p w:rsidR="7996BB1F" w:rsidP="2C6A5E15" w:rsidRDefault="7996BB1F" w14:paraId="35EA7251" w14:textId="38736E4A">
            <w:pPr>
              <w:pStyle w:val="Normal"/>
              <w:widowControl w:val="0"/>
              <w:jc w:val="left"/>
              <w:rPr>
                <w:rFonts w:ascii="Calibri" w:hAnsi="Calibri" w:eastAsia="Calibri" w:cs="Calibri"/>
                <w:noProof w:val="0"/>
                <w:sz w:val="20"/>
                <w:szCs w:val="20"/>
                <w:lang w:val="hr-HR"/>
              </w:rPr>
            </w:pPr>
            <w:r w:rsidRPr="2C6A5E15" w:rsidR="7996BB1F">
              <w:rPr>
                <w:rFonts w:ascii="Calibri" w:hAnsi="Calibri" w:eastAsia="Calibri" w:cs="Calibri"/>
                <w:noProof w:val="0"/>
                <w:sz w:val="20"/>
                <w:szCs w:val="20"/>
                <w:lang w:val="hr-HR"/>
              </w:rPr>
              <w:t xml:space="preserve">Datum:                                    Vrijeme:   </w:t>
            </w:r>
          </w:p>
          <w:p w:rsidR="02AAE01B" w:rsidP="2C6A5E15" w:rsidRDefault="02AAE01B" w14:paraId="16B8EEB9" w14:textId="2B340932">
            <w:pPr>
              <w:pStyle w:val="Normal"/>
              <w:widowControl w:val="0"/>
              <w:jc w:val="left"/>
              <w:rPr>
                <w:rFonts w:ascii="Calibri" w:hAnsi="Calibri" w:eastAsia="Calibri" w:cs="Calibri"/>
                <w:noProof w:val="0"/>
                <w:sz w:val="20"/>
                <w:szCs w:val="20"/>
                <w:lang w:val="hr-HR"/>
              </w:rPr>
            </w:pPr>
            <w:r w:rsidRPr="2C6A5E15" w:rsidR="74E03F2F">
              <w:rPr>
                <w:rFonts w:ascii="Calibri" w:hAnsi="Calibri" w:eastAsia="Calibri" w:cs="Calibri"/>
                <w:noProof w:val="0"/>
                <w:sz w:val="20"/>
                <w:szCs w:val="20"/>
                <w:lang w:val="hr-HR"/>
              </w:rPr>
              <w:t xml:space="preserve">               </w:t>
            </w:r>
          </w:p>
          <w:p w:rsidR="02AAE01B" w:rsidP="2C6A5E15" w:rsidRDefault="02AAE01B" w14:paraId="08C4ABD6" w14:textId="78F2CC61">
            <w:pPr>
              <w:pStyle w:val="Normal"/>
              <w:widowControl w:val="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en-US"/>
              </w:rPr>
            </w:pPr>
            <w:r w:rsidRPr="2C6A5E15" w:rsidR="74E03F2F">
              <w:rPr>
                <w:rFonts w:ascii="Calibri" w:hAnsi="Calibri" w:eastAsia="Calibri" w:cs="Calibri"/>
                <w:noProof w:val="0"/>
                <w:sz w:val="20"/>
                <w:szCs w:val="20"/>
                <w:lang w:val="en-US"/>
              </w:rPr>
              <w:t>Ispitivač</w:t>
            </w:r>
            <w:r w:rsidRPr="2C6A5E15" w:rsidR="74E03F2F">
              <w:rPr>
                <w:rFonts w:ascii="Calibri" w:hAnsi="Calibri" w:eastAsia="Calibri" w:cs="Calibri"/>
                <w:noProof w:val="0"/>
                <w:sz w:val="20"/>
                <w:szCs w:val="20"/>
                <w:lang w:val="en-US"/>
              </w:rPr>
              <w:t xml:space="preserve">:     </w:t>
            </w:r>
          </w:p>
          <w:p w:rsidR="02AAE01B" w:rsidP="2C6A5E15" w:rsidRDefault="02AAE01B" w14:paraId="67844BE4" w14:textId="40F2F382">
            <w:pPr>
              <w:pStyle w:val="Normal"/>
              <w:widowControl w:val="0"/>
              <w:jc w:val="left"/>
              <w:rPr>
                <w:rFonts w:ascii="Calibri" w:hAnsi="Calibri" w:eastAsia="Calibri" w:cs="Calibri"/>
                <w:noProof w:val="0"/>
                <w:sz w:val="20"/>
                <w:szCs w:val="20"/>
                <w:lang w:val="en-US"/>
              </w:rPr>
            </w:pPr>
            <w:r w:rsidRPr="2C6A5E15" w:rsidR="74E03F2F">
              <w:rPr>
                <w:rFonts w:ascii="Calibri" w:hAnsi="Calibri" w:eastAsia="Calibri" w:cs="Calibri"/>
                <w:noProof w:val="0"/>
                <w:sz w:val="20"/>
                <w:szCs w:val="20"/>
                <w:lang w:val="en-US"/>
              </w:rPr>
              <w:t xml:space="preserve">                                                 </w:t>
            </w:r>
          </w:p>
        </w:tc>
      </w:tr>
    </w:tbl>
    <w:p xmlns:wp14="http://schemas.microsoft.com/office/word/2010/wordml" w:rsidP="25D8B923" wp14:paraId="78ECD149" wp14:textId="58D2D8EF">
      <w:pPr>
        <w:pStyle w:val="Normal"/>
        <w:jc w:val="right"/>
        <w:rPr>
          <w:rFonts w:ascii="Calibri" w:hAnsi="Calibri" w:eastAsia="Calibri" w:cs="Calibri"/>
          <w:b w:val="1"/>
          <w:bCs w:val="1"/>
          <w:sz w:val="24"/>
          <w:szCs w:val="24"/>
        </w:rPr>
      </w:pPr>
      <w:r w:rsidRPr="25D8B923" w:rsidR="66B367FB">
        <w:rPr>
          <w:rFonts w:ascii="Calibri" w:hAnsi="Calibri" w:eastAsia="Calibri" w:cs="Calibri"/>
          <w:b w:val="1"/>
          <w:bCs w:val="1"/>
          <w:sz w:val="20"/>
          <w:szCs w:val="20"/>
        </w:rPr>
        <w:t>ZAOKRUŽI</w:t>
      </w:r>
      <w:r w:rsidRPr="25D8B923" w:rsidR="294AC214">
        <w:rPr>
          <w:rFonts w:ascii="Calibri" w:hAnsi="Calibri" w:eastAsia="Calibri" w:cs="Calibri"/>
          <w:b w:val="1"/>
          <w:bCs w:val="1"/>
          <w:sz w:val="24"/>
          <w:szCs w:val="24"/>
        </w:rPr>
        <w:t xml:space="preserve">  </w:t>
      </w:r>
    </w:p>
    <w:tbl>
      <w:tblPr>
        <w:tblStyle w:val="TableGrid"/>
        <w:tblW w:w="0" w:type="auto"/>
        <w:tblBorders>
          <w:top w:val="none" w:color="000000" w:themeColor="text1" w:sz="18"/>
          <w:left w:val="none" w:color="000000" w:themeColor="text1" w:sz="18"/>
          <w:bottom w:val="none" w:color="000000" w:themeColor="text1" w:sz="18"/>
          <w:right w:val="none" w:color="000000" w:themeColor="text1" w:sz="18"/>
          <w:insideH w:val="none" w:color="000000" w:themeColor="text1" w:sz="18"/>
          <w:insideV w:val="none" w:color="000000" w:themeColor="text1" w:sz="18"/>
        </w:tblBorders>
        <w:tblLook w:val="06A0" w:firstRow="1" w:lastRow="0" w:firstColumn="1" w:lastColumn="0" w:noHBand="1" w:noVBand="1"/>
      </w:tblPr>
      <w:tblGrid>
        <w:gridCol w:w="2460"/>
        <w:gridCol w:w="1800"/>
        <w:gridCol w:w="3300"/>
        <w:gridCol w:w="975"/>
        <w:gridCol w:w="480"/>
      </w:tblGrid>
      <w:tr w:rsidR="5882C5D0" w:rsidTr="2C6A5E15" w14:paraId="18E5D9CF">
        <w:trPr>
          <w:trHeight w:val="885"/>
        </w:trPr>
        <w:tc>
          <w:tcPr>
            <w:tcW w:w="7560" w:type="dxa"/>
            <w:gridSpan w:val="3"/>
            <w:tcMar/>
          </w:tcPr>
          <w:p w:rsidR="585C038A" w:rsidP="5882C5D0" w:rsidRDefault="585C038A" w14:paraId="2DC8F17F" w14:textId="7938C599">
            <w:pPr>
              <w:pStyle w:val="Normal"/>
              <w:spacing w:line="240" w:lineRule="auto"/>
            </w:pPr>
            <w:r w:rsidRPr="25D8B923" w:rsidR="6B064C2E">
              <w:rPr>
                <w:rFonts w:ascii="Calibri" w:hAnsi="Calibri" w:eastAsia="Calibri" w:cs="Calibri"/>
                <w:b w:val="1"/>
                <w:bCs w:val="1"/>
                <w:noProof w:val="0"/>
                <w:sz w:val="24"/>
                <w:szCs w:val="24"/>
                <w:u w:val="single"/>
                <w:lang w:val="hr-HR"/>
              </w:rPr>
              <w:t>[1]</w:t>
            </w:r>
            <w:r w:rsidRPr="25D8B923" w:rsidR="679A1FD0">
              <w:rPr>
                <w:rFonts w:ascii="Calibri" w:hAnsi="Calibri" w:eastAsia="Calibri" w:cs="Calibri"/>
                <w:b w:val="1"/>
                <w:bCs w:val="1"/>
                <w:noProof w:val="0"/>
                <w:sz w:val="24"/>
                <w:szCs w:val="24"/>
                <w:u w:val="single"/>
                <w:lang w:val="hr-HR"/>
              </w:rPr>
              <w:t xml:space="preserve"> </w:t>
            </w:r>
            <w:r w:rsidRPr="25D8B923" w:rsidR="6B064C2E">
              <w:rPr>
                <w:rFonts w:ascii="Calibri" w:hAnsi="Calibri" w:eastAsia="Calibri" w:cs="Calibri"/>
                <w:b w:val="1"/>
                <w:bCs w:val="1"/>
                <w:noProof w:val="0"/>
                <w:sz w:val="24"/>
                <w:szCs w:val="24"/>
                <w:u w:val="single"/>
                <w:lang w:val="hr-HR"/>
              </w:rPr>
              <w:t>BUDNOST</w:t>
            </w:r>
            <w:r w:rsidRPr="25D8B923" w:rsidR="6B064C2E">
              <w:rPr>
                <w:rFonts w:ascii="Calibri" w:hAnsi="Calibri" w:eastAsia="Calibri" w:cs="Calibri"/>
                <w:noProof w:val="0"/>
                <w:sz w:val="24"/>
                <w:szCs w:val="24"/>
                <w:lang w:val="hr-HR"/>
              </w:rPr>
              <w:t xml:space="preserve"> </w:t>
            </w:r>
            <w:r w:rsidRPr="25D8B923" w:rsidR="6B064C2E">
              <w:rPr>
                <w:rFonts w:ascii="Calibri" w:hAnsi="Calibri" w:eastAsia="Calibri" w:cs="Calibri"/>
                <w:noProof w:val="0"/>
                <w:sz w:val="28"/>
                <w:szCs w:val="28"/>
                <w:lang w:val="hr-HR"/>
              </w:rPr>
              <w:t xml:space="preserve">    </w:t>
            </w:r>
            <w:r w:rsidRPr="25D8B923" w:rsidR="6B064C2E">
              <w:rPr>
                <w:rFonts w:ascii="Calibri" w:hAnsi="Calibri" w:eastAsia="Calibri" w:cs="Calibri"/>
                <w:noProof w:val="0"/>
                <w:sz w:val="24"/>
                <w:szCs w:val="24"/>
                <w:lang w:val="hr-HR"/>
              </w:rPr>
              <w:t xml:space="preserve">                                                                 </w:t>
            </w:r>
          </w:p>
          <w:p w:rsidR="585C038A" w:rsidP="5882C5D0" w:rsidRDefault="585C038A" w14:paraId="564C6621" w14:textId="52CDB9A8">
            <w:pPr>
              <w:pStyle w:val="Normal"/>
              <w:spacing w:line="240" w:lineRule="auto"/>
            </w:pPr>
            <w:r w:rsidRPr="25D8B923" w:rsidR="4D5518DD">
              <w:rPr>
                <w:rFonts w:ascii="Calibri" w:hAnsi="Calibri" w:eastAsia="Calibri" w:cs="Calibri"/>
                <w:noProof w:val="0"/>
                <w:sz w:val="16"/>
                <w:szCs w:val="16"/>
                <w:lang w:val="hr-HR"/>
              </w:rPr>
              <w:t xml:space="preserve">Ovo </w:t>
            </w:r>
            <w:r w:rsidRPr="25D8B923" w:rsidR="6B064C2E">
              <w:rPr>
                <w:rFonts w:ascii="Calibri" w:hAnsi="Calibri" w:eastAsia="Calibri" w:cs="Calibri"/>
                <w:noProof w:val="0"/>
                <w:sz w:val="16"/>
                <w:szCs w:val="16"/>
                <w:lang w:val="hr-HR"/>
              </w:rPr>
              <w:t xml:space="preserve">uključuje </w:t>
            </w:r>
            <w:r w:rsidRPr="25D8B923" w:rsidR="7EBCC87E">
              <w:rPr>
                <w:rFonts w:ascii="Calibri" w:hAnsi="Calibri" w:eastAsia="Calibri" w:cs="Calibri"/>
                <w:noProof w:val="0"/>
                <w:sz w:val="16"/>
                <w:szCs w:val="16"/>
                <w:lang w:val="hr-HR"/>
              </w:rPr>
              <w:t>pacijente</w:t>
            </w:r>
            <w:r w:rsidRPr="25D8B923" w:rsidR="6B064C2E">
              <w:rPr>
                <w:rFonts w:ascii="Calibri" w:hAnsi="Calibri" w:eastAsia="Calibri" w:cs="Calibri"/>
                <w:noProof w:val="0"/>
                <w:sz w:val="16"/>
                <w:szCs w:val="16"/>
                <w:lang w:val="hr-HR"/>
              </w:rPr>
              <w:t xml:space="preserve"> koji mogu biti izra</w:t>
            </w:r>
            <w:r w:rsidRPr="25D8B923" w:rsidR="07D5374A">
              <w:rPr>
                <w:rFonts w:ascii="Calibri" w:hAnsi="Calibri" w:eastAsia="Calibri" w:cs="Calibri"/>
                <w:noProof w:val="0"/>
                <w:sz w:val="16"/>
                <w:szCs w:val="16"/>
                <w:lang w:val="hr-HR"/>
              </w:rPr>
              <w:t>ženo</w:t>
            </w:r>
            <w:r w:rsidRPr="25D8B923" w:rsidR="6B064C2E">
              <w:rPr>
                <w:rFonts w:ascii="Calibri" w:hAnsi="Calibri" w:eastAsia="Calibri" w:cs="Calibri"/>
                <w:noProof w:val="0"/>
                <w:sz w:val="16"/>
                <w:szCs w:val="16"/>
                <w:lang w:val="hr-HR"/>
              </w:rPr>
              <w:t xml:space="preserve"> pospani (npr. teško ih je razbuditi i/ili su </w:t>
            </w:r>
            <w:r w:rsidRPr="25D8B923" w:rsidR="6D4EBED9">
              <w:rPr>
                <w:rFonts w:ascii="Calibri" w:hAnsi="Calibri" w:eastAsia="Calibri" w:cs="Calibri"/>
                <w:noProof w:val="0"/>
                <w:sz w:val="16"/>
                <w:szCs w:val="16"/>
                <w:lang w:val="hr-HR"/>
              </w:rPr>
              <w:t>jasno</w:t>
            </w:r>
            <w:r w:rsidRPr="25D8B923" w:rsidR="6B064C2E">
              <w:rPr>
                <w:rFonts w:ascii="Calibri" w:hAnsi="Calibri" w:eastAsia="Calibri" w:cs="Calibri"/>
                <w:noProof w:val="0"/>
                <w:sz w:val="16"/>
                <w:szCs w:val="16"/>
                <w:lang w:val="hr-HR"/>
              </w:rPr>
              <w:t xml:space="preserve"> pospani </w:t>
            </w:r>
            <w:r w:rsidRPr="25D8B923" w:rsidR="3443E155">
              <w:rPr>
                <w:rFonts w:ascii="Calibri" w:hAnsi="Calibri" w:eastAsia="Calibri" w:cs="Calibri"/>
                <w:noProof w:val="0"/>
                <w:sz w:val="16"/>
                <w:szCs w:val="16"/>
                <w:lang w:val="hr-HR"/>
              </w:rPr>
              <w:t>za vrijeme</w:t>
            </w:r>
            <w:r w:rsidRPr="25D8B923" w:rsidR="6B064C2E">
              <w:rPr>
                <w:rFonts w:ascii="Calibri" w:hAnsi="Calibri" w:eastAsia="Calibri" w:cs="Calibri"/>
                <w:noProof w:val="0"/>
                <w:sz w:val="16"/>
                <w:szCs w:val="16"/>
                <w:lang w:val="hr-HR"/>
              </w:rPr>
              <w:t xml:space="preserve"> procjene) ili agitirani/hiperaktivni. Promatraj </w:t>
            </w:r>
            <w:r w:rsidRPr="25D8B923" w:rsidR="5D09BB0E">
              <w:rPr>
                <w:rFonts w:ascii="Calibri" w:hAnsi="Calibri" w:eastAsia="Calibri" w:cs="Calibri"/>
                <w:noProof w:val="0"/>
                <w:sz w:val="16"/>
                <w:szCs w:val="16"/>
                <w:lang w:val="hr-HR"/>
              </w:rPr>
              <w:t>pacijenta</w:t>
            </w:r>
            <w:r w:rsidRPr="25D8B923" w:rsidR="6B064C2E">
              <w:rPr>
                <w:rFonts w:ascii="Calibri" w:hAnsi="Calibri" w:eastAsia="Calibri" w:cs="Calibri"/>
                <w:noProof w:val="0"/>
                <w:sz w:val="16"/>
                <w:szCs w:val="16"/>
                <w:lang w:val="hr-HR"/>
              </w:rPr>
              <w:t>. Ako spava, pokušaj ga probuditi govorom ili nježnim dodirom po ramenu. Zamol</w:t>
            </w:r>
            <w:r w:rsidRPr="25D8B923" w:rsidR="6C1C32B8">
              <w:rPr>
                <w:rFonts w:ascii="Calibri" w:hAnsi="Calibri" w:eastAsia="Calibri" w:cs="Calibri"/>
                <w:noProof w:val="0"/>
                <w:sz w:val="16"/>
                <w:szCs w:val="16"/>
                <w:lang w:val="hr-HR"/>
              </w:rPr>
              <w:t>i</w:t>
            </w:r>
            <w:r w:rsidRPr="25D8B923" w:rsidR="6B064C2E">
              <w:rPr>
                <w:rFonts w:ascii="Calibri" w:hAnsi="Calibri" w:eastAsia="Calibri" w:cs="Calibri"/>
                <w:noProof w:val="0"/>
                <w:sz w:val="16"/>
                <w:szCs w:val="16"/>
                <w:lang w:val="hr-HR"/>
              </w:rPr>
              <w:t xml:space="preserve"> </w:t>
            </w:r>
            <w:r w:rsidRPr="25D8B923" w:rsidR="072B258D">
              <w:rPr>
                <w:rFonts w:ascii="Calibri" w:hAnsi="Calibri" w:eastAsia="Calibri" w:cs="Calibri"/>
                <w:noProof w:val="0"/>
                <w:sz w:val="16"/>
                <w:szCs w:val="16"/>
                <w:lang w:val="hr-HR"/>
              </w:rPr>
              <w:t>pacijenta</w:t>
            </w:r>
            <w:r w:rsidRPr="25D8B923" w:rsidR="6B064C2E">
              <w:rPr>
                <w:rFonts w:ascii="Calibri" w:hAnsi="Calibri" w:eastAsia="Calibri" w:cs="Calibri"/>
                <w:noProof w:val="0"/>
                <w:sz w:val="16"/>
                <w:szCs w:val="16"/>
                <w:lang w:val="hr-HR"/>
              </w:rPr>
              <w:t xml:space="preserve"> da navede svoje ime i adresu </w:t>
            </w:r>
            <w:r w:rsidRPr="25D8B923" w:rsidR="6E08A76D">
              <w:rPr>
                <w:rFonts w:ascii="Calibri" w:hAnsi="Calibri" w:eastAsia="Calibri" w:cs="Calibri"/>
                <w:noProof w:val="0"/>
                <w:sz w:val="16"/>
                <w:szCs w:val="16"/>
                <w:lang w:val="hr-HR"/>
              </w:rPr>
              <w:t>za lakšu</w:t>
            </w:r>
            <w:r w:rsidRPr="25D8B923" w:rsidR="6B064C2E">
              <w:rPr>
                <w:rFonts w:ascii="Calibri" w:hAnsi="Calibri" w:eastAsia="Calibri" w:cs="Calibri"/>
                <w:noProof w:val="0"/>
                <w:sz w:val="16"/>
                <w:szCs w:val="16"/>
                <w:lang w:val="hr-HR"/>
              </w:rPr>
              <w:t xml:space="preserve"> proc</w:t>
            </w:r>
            <w:r w:rsidRPr="25D8B923" w:rsidR="5FD99377">
              <w:rPr>
                <w:rFonts w:ascii="Calibri" w:hAnsi="Calibri" w:eastAsia="Calibri" w:cs="Calibri"/>
                <w:noProof w:val="0"/>
                <w:sz w:val="16"/>
                <w:szCs w:val="16"/>
                <w:lang w:val="hr-HR"/>
              </w:rPr>
              <w:t>jenu</w:t>
            </w:r>
            <w:r w:rsidRPr="25D8B923" w:rsidR="136DD088">
              <w:rPr>
                <w:rFonts w:ascii="Calibri" w:hAnsi="Calibri" w:eastAsia="Calibri" w:cs="Calibri"/>
                <w:noProof w:val="0"/>
                <w:sz w:val="16"/>
                <w:szCs w:val="16"/>
                <w:lang w:val="hr-HR"/>
              </w:rPr>
              <w:t>.</w:t>
            </w:r>
          </w:p>
        </w:tc>
        <w:tc>
          <w:tcPr>
            <w:tcW w:w="1455" w:type="dxa"/>
            <w:gridSpan w:val="2"/>
            <w:tcMar/>
          </w:tcPr>
          <w:p w:rsidR="5882C5D0" w:rsidP="5882C5D0" w:rsidRDefault="5882C5D0" w14:paraId="174352C9" w14:textId="2B274095">
            <w:pPr>
              <w:pStyle w:val="Normal"/>
              <w:rPr>
                <w:rFonts w:ascii="Calibri" w:hAnsi="Calibri" w:eastAsia="Calibri" w:cs="Calibri"/>
                <w:noProof w:val="0"/>
                <w:sz w:val="20"/>
                <w:szCs w:val="20"/>
                <w:lang w:val="hr-HR"/>
              </w:rPr>
            </w:pPr>
          </w:p>
        </w:tc>
      </w:tr>
      <w:tr w:rsidR="5882C5D0" w:rsidTr="2C6A5E15" w14:paraId="7FC57B30">
        <w:trPr>
          <w:trHeight w:val="780"/>
        </w:trPr>
        <w:tc>
          <w:tcPr>
            <w:tcW w:w="2460" w:type="dxa"/>
            <w:tcMar/>
          </w:tcPr>
          <w:p w:rsidR="5882C5D0" w:rsidP="5882C5D0" w:rsidRDefault="5882C5D0" w14:paraId="308DBED3" w14:textId="1527B039">
            <w:pPr>
              <w:pStyle w:val="Normal"/>
              <w:rPr>
                <w:rFonts w:ascii="Calibri" w:hAnsi="Calibri" w:eastAsia="Calibri" w:cs="Calibri"/>
                <w:noProof w:val="0"/>
                <w:sz w:val="20"/>
                <w:szCs w:val="20"/>
                <w:lang w:val="hr-HR"/>
              </w:rPr>
            </w:pPr>
          </w:p>
        </w:tc>
        <w:tc>
          <w:tcPr>
            <w:tcW w:w="6075" w:type="dxa"/>
            <w:gridSpan w:val="3"/>
            <w:tcMar/>
          </w:tcPr>
          <w:p w:rsidR="3A180F0B" w:rsidP="5882C5D0" w:rsidRDefault="3A180F0B" w14:paraId="11DA20C7" w14:textId="6F2E58BA">
            <w:pPr>
              <w:pStyle w:val="Normal"/>
              <w:spacing w:line="360" w:lineRule="auto"/>
              <w:rPr>
                <w:rFonts w:ascii="Calibri" w:hAnsi="Calibri" w:eastAsia="Calibri" w:cs="Calibri"/>
                <w:noProof w:val="0"/>
                <w:sz w:val="18"/>
                <w:szCs w:val="18"/>
                <w:lang w:val="hr-HR"/>
              </w:rPr>
            </w:pPr>
            <w:r w:rsidRPr="5882C5D0" w:rsidR="3A180F0B">
              <w:rPr>
                <w:rFonts w:ascii="Calibri" w:hAnsi="Calibri" w:eastAsia="Calibri" w:cs="Calibri"/>
                <w:noProof w:val="0"/>
                <w:sz w:val="18"/>
                <w:szCs w:val="18"/>
                <w:lang w:val="hr-HR"/>
              </w:rPr>
              <w:t xml:space="preserve">Normalno (potpuno budan, ali nije agitiran, tijekom cijele procjene) </w:t>
            </w:r>
            <w:r>
              <w:br/>
            </w:r>
            <w:r w:rsidRPr="5882C5D0" w:rsidR="3A180F0B">
              <w:rPr>
                <w:rFonts w:ascii="Calibri" w:hAnsi="Calibri" w:eastAsia="Calibri" w:cs="Calibri"/>
                <w:noProof w:val="0"/>
                <w:sz w:val="18"/>
                <w:szCs w:val="18"/>
                <w:lang w:val="hr-HR"/>
              </w:rPr>
              <w:t>Blag</w:t>
            </w:r>
            <w:r w:rsidRPr="5882C5D0" w:rsidR="42943BFD">
              <w:rPr>
                <w:rFonts w:ascii="Calibri" w:hAnsi="Calibri" w:eastAsia="Calibri" w:cs="Calibri"/>
                <w:noProof w:val="0"/>
                <w:sz w:val="18"/>
                <w:szCs w:val="18"/>
                <w:lang w:val="hr-HR"/>
              </w:rPr>
              <w:t>o</w:t>
            </w:r>
            <w:r w:rsidRPr="5882C5D0" w:rsidR="3A180F0B">
              <w:rPr>
                <w:rFonts w:ascii="Calibri" w:hAnsi="Calibri" w:eastAsia="Calibri" w:cs="Calibri"/>
                <w:noProof w:val="0"/>
                <w:sz w:val="18"/>
                <w:szCs w:val="18"/>
                <w:lang w:val="hr-HR"/>
              </w:rPr>
              <w:t xml:space="preserve"> pospan kr</w:t>
            </w:r>
            <w:r w:rsidRPr="5882C5D0" w:rsidR="084132BD">
              <w:rPr>
                <w:rFonts w:ascii="Calibri" w:hAnsi="Calibri" w:eastAsia="Calibri" w:cs="Calibri"/>
                <w:noProof w:val="0"/>
                <w:sz w:val="18"/>
                <w:szCs w:val="18"/>
                <w:lang w:val="hr-HR"/>
              </w:rPr>
              <w:t>oz &lt;</w:t>
            </w:r>
            <w:r w:rsidRPr="5882C5D0" w:rsidR="3A180F0B">
              <w:rPr>
                <w:rFonts w:ascii="Calibri" w:hAnsi="Calibri" w:eastAsia="Calibri" w:cs="Calibri"/>
                <w:noProof w:val="0"/>
                <w:sz w:val="18"/>
                <w:szCs w:val="18"/>
                <w:lang w:val="hr-HR"/>
              </w:rPr>
              <w:t>10 sekundi nakon buđenja, zatim normal</w:t>
            </w:r>
            <w:r w:rsidRPr="5882C5D0" w:rsidR="73215EA7">
              <w:rPr>
                <w:rFonts w:ascii="Calibri" w:hAnsi="Calibri" w:eastAsia="Calibri" w:cs="Calibri"/>
                <w:noProof w:val="0"/>
                <w:sz w:val="18"/>
                <w:szCs w:val="18"/>
                <w:lang w:val="hr-HR"/>
              </w:rPr>
              <w:t>an</w:t>
            </w:r>
            <w:r>
              <w:br/>
            </w:r>
            <w:r w:rsidRPr="5882C5D0" w:rsidR="7F236A5C">
              <w:rPr>
                <w:rFonts w:ascii="Calibri" w:hAnsi="Calibri" w:eastAsia="Calibri" w:cs="Calibri"/>
                <w:noProof w:val="0"/>
                <w:sz w:val="18"/>
                <w:szCs w:val="18"/>
                <w:lang w:val="hr-HR"/>
              </w:rPr>
              <w:t xml:space="preserve">Jasno </w:t>
            </w:r>
            <w:r w:rsidRPr="5882C5D0" w:rsidR="23CF1DCC">
              <w:rPr>
                <w:rFonts w:ascii="Calibri" w:hAnsi="Calibri" w:eastAsia="Calibri" w:cs="Calibri"/>
                <w:noProof w:val="0"/>
                <w:sz w:val="18"/>
                <w:szCs w:val="18"/>
                <w:lang w:val="hr-HR"/>
              </w:rPr>
              <w:t>vidjivo</w:t>
            </w:r>
            <w:r w:rsidRPr="5882C5D0" w:rsidR="23CF1DCC">
              <w:rPr>
                <w:rFonts w:ascii="Calibri" w:hAnsi="Calibri" w:eastAsia="Calibri" w:cs="Calibri"/>
                <w:noProof w:val="0"/>
                <w:sz w:val="18"/>
                <w:szCs w:val="18"/>
                <w:lang w:val="hr-HR"/>
              </w:rPr>
              <w:t xml:space="preserve"> poremećeno stanje budnosti</w:t>
            </w:r>
          </w:p>
        </w:tc>
        <w:tc>
          <w:tcPr>
            <w:tcW w:w="480" w:type="dxa"/>
            <w:tcMar/>
          </w:tcPr>
          <w:p w:rsidR="45AFE86F" w:rsidP="5882C5D0" w:rsidRDefault="45AFE86F" w14:paraId="56786AED" w14:textId="751E240B">
            <w:pPr>
              <w:pStyle w:val="Normal"/>
              <w:spacing w:line="360" w:lineRule="auto"/>
            </w:pPr>
            <w:r w:rsidRPr="5882C5D0" w:rsidR="45AFE86F">
              <w:rPr>
                <w:rFonts w:ascii="Calibri" w:hAnsi="Calibri" w:eastAsia="Calibri" w:cs="Calibri"/>
                <w:b w:val="1"/>
                <w:bCs w:val="1"/>
                <w:noProof w:val="0"/>
                <w:sz w:val="18"/>
                <w:szCs w:val="18"/>
                <w:lang w:val="hr-HR"/>
              </w:rPr>
              <w:t>0</w:t>
            </w:r>
          </w:p>
          <w:p w:rsidR="45AFE86F" w:rsidP="25D8B923" w:rsidRDefault="45AFE86F" w14:paraId="54610293" w14:textId="38E8322D">
            <w:pPr>
              <w:pStyle w:val="Normal"/>
              <w:spacing w:line="360" w:lineRule="auto"/>
              <w:rPr>
                <w:rFonts w:ascii="Calibri" w:hAnsi="Calibri" w:eastAsia="Calibri" w:cs="Calibri"/>
                <w:b w:val="1"/>
                <w:bCs w:val="1"/>
                <w:noProof w:val="0"/>
                <w:sz w:val="18"/>
                <w:szCs w:val="18"/>
                <w:lang w:val="hr-HR"/>
              </w:rPr>
            </w:pPr>
            <w:r w:rsidRPr="25D8B923" w:rsidR="2F526894">
              <w:rPr>
                <w:rFonts w:ascii="Calibri" w:hAnsi="Calibri" w:eastAsia="Calibri" w:cs="Calibri"/>
                <w:b w:val="1"/>
                <w:bCs w:val="1"/>
                <w:noProof w:val="0"/>
                <w:sz w:val="18"/>
                <w:szCs w:val="18"/>
                <w:lang w:val="hr-HR"/>
              </w:rPr>
              <w:t>0</w:t>
            </w:r>
          </w:p>
          <w:p w:rsidR="45AFE86F" w:rsidP="5882C5D0" w:rsidRDefault="45AFE86F" w14:paraId="0F06816A" w14:textId="0F08EC35">
            <w:pPr>
              <w:pStyle w:val="Normal"/>
              <w:spacing w:line="360" w:lineRule="auto"/>
            </w:pPr>
            <w:r w:rsidRPr="5882C5D0" w:rsidR="45AFE86F">
              <w:rPr>
                <w:rFonts w:ascii="Calibri" w:hAnsi="Calibri" w:eastAsia="Calibri" w:cs="Calibri"/>
                <w:b w:val="1"/>
                <w:bCs w:val="1"/>
                <w:noProof w:val="0"/>
                <w:sz w:val="18"/>
                <w:szCs w:val="18"/>
                <w:lang w:val="hr-HR"/>
              </w:rPr>
              <w:t>4</w:t>
            </w:r>
          </w:p>
        </w:tc>
      </w:tr>
      <w:tr w:rsidR="5882C5D0" w:rsidTr="2C6A5E15" w14:paraId="6213800A">
        <w:trPr>
          <w:trHeight w:val="300"/>
        </w:trPr>
        <w:tc>
          <w:tcPr>
            <w:tcW w:w="7560" w:type="dxa"/>
            <w:gridSpan w:val="3"/>
            <w:tcMar/>
          </w:tcPr>
          <w:p w:rsidR="2C84E471" w:rsidP="5882C5D0" w:rsidRDefault="2C84E471" w14:paraId="7FF998B2" w14:textId="1B25F5AF">
            <w:pPr>
              <w:pStyle w:val="Normal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noProof w:val="0"/>
                <w:sz w:val="22"/>
                <w:szCs w:val="22"/>
                <w:u w:val="single"/>
                <w:lang w:val="hr-HR"/>
              </w:rPr>
            </w:pPr>
            <w:r w:rsidRPr="5882C5D0" w:rsidR="2C84E47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noProof w:val="0"/>
                <w:sz w:val="24"/>
                <w:szCs w:val="24"/>
                <w:u w:val="single"/>
                <w:lang w:val="hr-HR"/>
              </w:rPr>
              <w:t>[2] AMT4</w:t>
            </w:r>
          </w:p>
          <w:p w:rsidR="12C690B4" w:rsidP="5882C5D0" w:rsidRDefault="12C690B4" w14:paraId="396D7441" w14:textId="30ACA0C6">
            <w:pPr>
              <w:pStyle w:val="Normal"/>
            </w:pPr>
            <w:r w:rsidRPr="5882C5D0" w:rsidR="12C690B4">
              <w:rPr>
                <w:rFonts w:ascii="Calibri" w:hAnsi="Calibri" w:eastAsia="Calibri" w:cs="Calibri"/>
                <w:noProof w:val="0"/>
                <w:sz w:val="16"/>
                <w:szCs w:val="16"/>
                <w:lang w:val="hr-HR"/>
              </w:rPr>
              <w:t xml:space="preserve">Dob, datum rođenja, mjesto (naziv bolnice ili </w:t>
            </w:r>
            <w:r w:rsidRPr="5882C5D0" w:rsidR="66834F59">
              <w:rPr>
                <w:rFonts w:ascii="Calibri" w:hAnsi="Calibri" w:eastAsia="Calibri" w:cs="Calibri"/>
                <w:noProof w:val="0"/>
                <w:sz w:val="16"/>
                <w:szCs w:val="16"/>
                <w:lang w:val="hr-HR"/>
              </w:rPr>
              <w:t>odjela</w:t>
            </w:r>
            <w:r w:rsidRPr="5882C5D0" w:rsidR="12C690B4">
              <w:rPr>
                <w:rFonts w:ascii="Calibri" w:hAnsi="Calibri" w:eastAsia="Calibri" w:cs="Calibri"/>
                <w:noProof w:val="0"/>
                <w:sz w:val="16"/>
                <w:szCs w:val="16"/>
                <w:lang w:val="hr-HR"/>
              </w:rPr>
              <w:t>), t</w:t>
            </w:r>
            <w:r w:rsidRPr="5882C5D0" w:rsidR="060B6405">
              <w:rPr>
                <w:rFonts w:ascii="Calibri" w:hAnsi="Calibri" w:eastAsia="Calibri" w:cs="Calibri"/>
                <w:noProof w:val="0"/>
                <w:sz w:val="16"/>
                <w:szCs w:val="16"/>
                <w:lang w:val="hr-HR"/>
              </w:rPr>
              <w:t>renutna</w:t>
            </w:r>
            <w:r w:rsidRPr="5882C5D0" w:rsidR="12C690B4">
              <w:rPr>
                <w:rFonts w:ascii="Calibri" w:hAnsi="Calibri" w:eastAsia="Calibri" w:cs="Calibri"/>
                <w:noProof w:val="0"/>
                <w:sz w:val="16"/>
                <w:szCs w:val="16"/>
                <w:lang w:val="hr-HR"/>
              </w:rPr>
              <w:t xml:space="preserve"> godina</w:t>
            </w:r>
            <w:r w:rsidRPr="5882C5D0" w:rsidR="6D0DC880">
              <w:rPr>
                <w:rFonts w:ascii="Calibri" w:hAnsi="Calibri" w:eastAsia="Calibri" w:cs="Calibri"/>
                <w:noProof w:val="0"/>
                <w:sz w:val="16"/>
                <w:szCs w:val="16"/>
                <w:lang w:val="hr-HR"/>
              </w:rPr>
              <w:t>.</w:t>
            </w:r>
          </w:p>
        </w:tc>
        <w:tc>
          <w:tcPr>
            <w:tcW w:w="1455" w:type="dxa"/>
            <w:gridSpan w:val="2"/>
            <w:tcMar/>
          </w:tcPr>
          <w:p w:rsidR="5882C5D0" w:rsidP="5882C5D0" w:rsidRDefault="5882C5D0" w14:paraId="33CB8048" w14:textId="2B274095">
            <w:pPr>
              <w:pStyle w:val="Normal"/>
              <w:rPr>
                <w:rFonts w:ascii="Calibri" w:hAnsi="Calibri" w:eastAsia="Calibri" w:cs="Calibri"/>
                <w:noProof w:val="0"/>
                <w:sz w:val="20"/>
                <w:szCs w:val="20"/>
                <w:lang w:val="hr-HR"/>
              </w:rPr>
            </w:pPr>
          </w:p>
        </w:tc>
      </w:tr>
      <w:tr w:rsidR="5882C5D0" w:rsidTr="2C6A5E15" w14:paraId="246DBF46">
        <w:trPr>
          <w:trHeight w:val="705"/>
        </w:trPr>
        <w:tc>
          <w:tcPr>
            <w:tcW w:w="2460" w:type="dxa"/>
            <w:tcMar/>
          </w:tcPr>
          <w:p w:rsidR="5882C5D0" w:rsidP="5882C5D0" w:rsidRDefault="5882C5D0" w14:paraId="7DEAB6EC" w14:textId="7E562BB8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sz w:val="24"/>
                <w:szCs w:val="24"/>
                <w:u w:val="none"/>
                <w:lang w:val="hr-HR"/>
              </w:rPr>
            </w:pPr>
          </w:p>
        </w:tc>
        <w:tc>
          <w:tcPr>
            <w:tcW w:w="5100" w:type="dxa"/>
            <w:gridSpan w:val="2"/>
            <w:tcMar/>
          </w:tcPr>
          <w:p w:rsidR="0DF943C4" w:rsidP="5882C5D0" w:rsidRDefault="0DF943C4" w14:paraId="4F9CF9AB" w14:textId="0682725C">
            <w:pPr>
              <w:pStyle w:val="Normal"/>
              <w:spacing w:line="360" w:lineRule="auto"/>
              <w:rPr>
                <w:rFonts w:ascii="Calibri" w:hAnsi="Calibri" w:eastAsia="Calibri" w:cs="Calibri"/>
                <w:noProof w:val="0"/>
                <w:sz w:val="18"/>
                <w:szCs w:val="18"/>
                <w:lang w:val="hr-HR"/>
              </w:rPr>
            </w:pPr>
            <w:r w:rsidRPr="5882C5D0" w:rsidR="0DF943C4">
              <w:rPr>
                <w:rFonts w:ascii="Calibri" w:hAnsi="Calibri" w:eastAsia="Calibri" w:cs="Calibri"/>
                <w:noProof w:val="0"/>
                <w:sz w:val="18"/>
                <w:szCs w:val="18"/>
                <w:lang w:val="hr-HR"/>
              </w:rPr>
              <w:t>Bez pogreš</w:t>
            </w:r>
            <w:r w:rsidRPr="5882C5D0" w:rsidR="35EBC4DC">
              <w:rPr>
                <w:rFonts w:ascii="Calibri" w:hAnsi="Calibri" w:eastAsia="Calibri" w:cs="Calibri"/>
                <w:noProof w:val="0"/>
                <w:sz w:val="18"/>
                <w:szCs w:val="18"/>
                <w:lang w:val="hr-HR"/>
              </w:rPr>
              <w:t>ke</w:t>
            </w:r>
            <w:r w:rsidRPr="5882C5D0" w:rsidR="0DF943C4">
              <w:rPr>
                <w:rFonts w:ascii="Calibri" w:hAnsi="Calibri" w:eastAsia="Calibri" w:cs="Calibri"/>
                <w:noProof w:val="0"/>
                <w:sz w:val="18"/>
                <w:szCs w:val="18"/>
                <w:lang w:val="hr-HR"/>
              </w:rPr>
              <w:t xml:space="preserve"> </w:t>
            </w:r>
            <w:r>
              <w:br/>
            </w:r>
            <w:r w:rsidRPr="5882C5D0" w:rsidR="0DF943C4">
              <w:rPr>
                <w:rFonts w:ascii="Calibri" w:hAnsi="Calibri" w:eastAsia="Calibri" w:cs="Calibri"/>
                <w:noProof w:val="0"/>
                <w:sz w:val="18"/>
                <w:szCs w:val="18"/>
                <w:lang w:val="hr-HR"/>
              </w:rPr>
              <w:t>1 pogreška</w:t>
            </w:r>
            <w:r>
              <w:br/>
            </w:r>
            <w:r w:rsidRPr="5882C5D0" w:rsidR="0DF943C4">
              <w:rPr>
                <w:rFonts w:ascii="Calibri" w:hAnsi="Calibri" w:eastAsia="Calibri" w:cs="Calibri"/>
                <w:noProof w:val="0"/>
                <w:sz w:val="18"/>
                <w:szCs w:val="18"/>
                <w:lang w:val="hr-HR"/>
              </w:rPr>
              <w:t>2 ili više pogreš</w:t>
            </w:r>
            <w:r w:rsidRPr="5882C5D0" w:rsidR="7F39DB7F">
              <w:rPr>
                <w:rFonts w:ascii="Calibri" w:hAnsi="Calibri" w:eastAsia="Calibri" w:cs="Calibri"/>
                <w:noProof w:val="0"/>
                <w:sz w:val="18"/>
                <w:szCs w:val="18"/>
                <w:lang w:val="hr-HR"/>
              </w:rPr>
              <w:t>ke</w:t>
            </w:r>
            <w:r w:rsidRPr="5882C5D0" w:rsidR="0DF943C4">
              <w:rPr>
                <w:rFonts w:ascii="Calibri" w:hAnsi="Calibri" w:eastAsia="Calibri" w:cs="Calibri"/>
                <w:noProof w:val="0"/>
                <w:sz w:val="18"/>
                <w:szCs w:val="18"/>
                <w:lang w:val="hr-HR"/>
              </w:rPr>
              <w:t xml:space="preserve"> / nije moguće testirati</w:t>
            </w:r>
          </w:p>
        </w:tc>
        <w:tc>
          <w:tcPr>
            <w:tcW w:w="975" w:type="dxa"/>
            <w:tcMar/>
          </w:tcPr>
          <w:p w:rsidR="5882C5D0" w:rsidP="5882C5D0" w:rsidRDefault="5882C5D0" w14:paraId="393BB647" w14:textId="427B2B99">
            <w:pPr>
              <w:pStyle w:val="Normal"/>
              <w:rPr>
                <w:rFonts w:ascii="Calibri" w:hAnsi="Calibri" w:eastAsia="Calibri" w:cs="Calibri"/>
                <w:noProof w:val="0"/>
                <w:sz w:val="20"/>
                <w:szCs w:val="20"/>
                <w:lang w:val="hr-HR"/>
              </w:rPr>
            </w:pPr>
          </w:p>
        </w:tc>
        <w:tc>
          <w:tcPr>
            <w:tcW w:w="480" w:type="dxa"/>
            <w:tcMar/>
          </w:tcPr>
          <w:p w:rsidR="0DF943C4" w:rsidP="5882C5D0" w:rsidRDefault="0DF943C4" w14:paraId="4F311DB5" w14:textId="41C52987">
            <w:pPr>
              <w:pStyle w:val="Normal"/>
              <w:spacing w:line="360" w:lineRule="auto"/>
            </w:pPr>
            <w:r w:rsidRPr="5882C5D0" w:rsidR="0DF943C4">
              <w:rPr>
                <w:rFonts w:ascii="Calibri" w:hAnsi="Calibri" w:eastAsia="Calibri" w:cs="Calibri"/>
                <w:b w:val="1"/>
                <w:bCs w:val="1"/>
                <w:noProof w:val="0"/>
                <w:sz w:val="18"/>
                <w:szCs w:val="18"/>
                <w:lang w:val="hr-HR"/>
              </w:rPr>
              <w:t>0</w:t>
            </w:r>
          </w:p>
          <w:p w:rsidR="0DF943C4" w:rsidP="5882C5D0" w:rsidRDefault="0DF943C4" w14:paraId="3C2202D9" w14:textId="7262F235">
            <w:pPr>
              <w:pStyle w:val="Normal"/>
              <w:spacing w:line="360" w:lineRule="auto"/>
            </w:pPr>
            <w:r w:rsidRPr="5882C5D0" w:rsidR="0DF943C4">
              <w:rPr>
                <w:rFonts w:ascii="Calibri" w:hAnsi="Calibri" w:eastAsia="Calibri" w:cs="Calibri"/>
                <w:b w:val="1"/>
                <w:bCs w:val="1"/>
                <w:noProof w:val="0"/>
                <w:sz w:val="18"/>
                <w:szCs w:val="18"/>
                <w:lang w:val="hr-HR"/>
              </w:rPr>
              <w:t>1</w:t>
            </w:r>
          </w:p>
          <w:p w:rsidR="0DF943C4" w:rsidP="5882C5D0" w:rsidRDefault="0DF943C4" w14:paraId="1848BAE6" w14:textId="66456E96">
            <w:pPr>
              <w:pStyle w:val="Normal"/>
              <w:spacing w:line="360" w:lineRule="auto"/>
            </w:pPr>
            <w:r w:rsidRPr="5882C5D0" w:rsidR="0DF943C4">
              <w:rPr>
                <w:rFonts w:ascii="Calibri" w:hAnsi="Calibri" w:eastAsia="Calibri" w:cs="Calibri"/>
                <w:b w:val="1"/>
                <w:bCs w:val="1"/>
                <w:noProof w:val="0"/>
                <w:sz w:val="18"/>
                <w:szCs w:val="18"/>
                <w:lang w:val="hr-HR"/>
              </w:rPr>
              <w:t>2</w:t>
            </w:r>
          </w:p>
        </w:tc>
      </w:tr>
      <w:tr w:rsidR="5882C5D0" w:rsidTr="2C6A5E15" w14:paraId="5F44EEB9">
        <w:trPr>
          <w:trHeight w:val="555"/>
        </w:trPr>
        <w:tc>
          <w:tcPr>
            <w:tcW w:w="7560" w:type="dxa"/>
            <w:gridSpan w:val="3"/>
            <w:tcMar/>
          </w:tcPr>
          <w:p w:rsidR="0DF943C4" w:rsidP="5882C5D0" w:rsidRDefault="0DF943C4" w14:paraId="72C41931" w14:textId="082E7EB4">
            <w:pPr>
              <w:pStyle w:val="Normal"/>
              <w:rPr>
                <w:rFonts w:ascii="Calibri" w:hAnsi="Calibri" w:eastAsia="Calibri" w:cs="Calibri"/>
                <w:b w:val="1"/>
                <w:bCs w:val="1"/>
                <w:noProof w:val="0"/>
                <w:sz w:val="22"/>
                <w:szCs w:val="22"/>
                <w:u w:val="single"/>
                <w:lang w:val="hr-HR"/>
              </w:rPr>
            </w:pPr>
            <w:r w:rsidRPr="5882C5D0" w:rsidR="0DF943C4">
              <w:rPr>
                <w:rFonts w:ascii="Calibri" w:hAnsi="Calibri" w:eastAsia="Calibri" w:cs="Calibri"/>
                <w:b w:val="1"/>
                <w:bCs w:val="1"/>
                <w:noProof w:val="0"/>
                <w:sz w:val="24"/>
                <w:szCs w:val="24"/>
                <w:u w:val="single"/>
                <w:lang w:val="hr-HR"/>
              </w:rPr>
              <w:t>[3] PAŽNJA</w:t>
            </w:r>
          </w:p>
          <w:p w:rsidR="4A1B5ADC" w:rsidP="5882C5D0" w:rsidRDefault="4A1B5ADC" w14:paraId="5B66EAFA" w14:textId="7A9ED6FE">
            <w:pPr>
              <w:pStyle w:val="Normal"/>
              <w:rPr>
                <w:rFonts w:ascii="Calibri" w:hAnsi="Calibri" w:eastAsia="Calibri" w:cs="Calibri"/>
                <w:noProof w:val="0"/>
                <w:sz w:val="16"/>
                <w:szCs w:val="16"/>
                <w:lang w:val="hr-HR"/>
              </w:rPr>
            </w:pPr>
            <w:r w:rsidRPr="5882C5D0" w:rsidR="4A1B5ADC">
              <w:rPr>
                <w:rFonts w:ascii="Calibri" w:hAnsi="Calibri" w:eastAsia="Calibri" w:cs="Calibri"/>
                <w:noProof w:val="0"/>
                <w:sz w:val="16"/>
                <w:szCs w:val="16"/>
                <w:lang w:val="hr-HR"/>
              </w:rPr>
              <w:t>Zamoli</w:t>
            </w:r>
            <w:r w:rsidRPr="5882C5D0" w:rsidR="2BEC666D">
              <w:rPr>
                <w:rFonts w:ascii="Calibri" w:hAnsi="Calibri" w:eastAsia="Calibri" w:cs="Calibri"/>
                <w:noProof w:val="0"/>
                <w:sz w:val="16"/>
                <w:szCs w:val="16"/>
                <w:lang w:val="hr-HR"/>
              </w:rPr>
              <w:t xml:space="preserve"> pacijenta</w:t>
            </w:r>
            <w:r w:rsidRPr="5882C5D0" w:rsidR="4A1B5ADC">
              <w:rPr>
                <w:rFonts w:ascii="Calibri" w:hAnsi="Calibri" w:eastAsia="Calibri" w:cs="Calibri"/>
                <w:noProof w:val="0"/>
                <w:sz w:val="16"/>
                <w:szCs w:val="16"/>
                <w:lang w:val="hr-HR"/>
              </w:rPr>
              <w:t xml:space="preserve">: „Molim </w:t>
            </w:r>
            <w:r w:rsidRPr="5882C5D0" w:rsidR="5B2A081C">
              <w:rPr>
                <w:rFonts w:ascii="Calibri" w:hAnsi="Calibri" w:eastAsia="Calibri" w:cs="Calibri"/>
                <w:noProof w:val="0"/>
                <w:sz w:val="16"/>
                <w:szCs w:val="16"/>
                <w:lang w:val="hr-HR"/>
              </w:rPr>
              <w:t>V</w:t>
            </w:r>
            <w:r w:rsidRPr="5882C5D0" w:rsidR="4A1B5ADC">
              <w:rPr>
                <w:rFonts w:ascii="Calibri" w:hAnsi="Calibri" w:eastAsia="Calibri" w:cs="Calibri"/>
                <w:noProof w:val="0"/>
                <w:sz w:val="16"/>
                <w:szCs w:val="16"/>
                <w:lang w:val="hr-HR"/>
              </w:rPr>
              <w:t>as, na</w:t>
            </w:r>
            <w:r w:rsidRPr="5882C5D0" w:rsidR="33BA4283">
              <w:rPr>
                <w:rFonts w:ascii="Calibri" w:hAnsi="Calibri" w:eastAsia="Calibri" w:cs="Calibri"/>
                <w:noProof w:val="0"/>
                <w:sz w:val="16"/>
                <w:szCs w:val="16"/>
                <w:lang w:val="hr-HR"/>
              </w:rPr>
              <w:t>brojite</w:t>
            </w:r>
            <w:r w:rsidRPr="5882C5D0" w:rsidR="4A1B5ADC">
              <w:rPr>
                <w:rFonts w:ascii="Calibri" w:hAnsi="Calibri" w:eastAsia="Calibri" w:cs="Calibri"/>
                <w:noProof w:val="0"/>
                <w:sz w:val="16"/>
                <w:szCs w:val="16"/>
                <w:lang w:val="hr-HR"/>
              </w:rPr>
              <w:t xml:space="preserve"> mjesece u godini obrnutim redoslijedom, počevši od prosinca.”</w:t>
            </w:r>
            <w:r>
              <w:br/>
            </w:r>
            <w:r w:rsidRPr="5882C5D0" w:rsidR="4AE73936">
              <w:rPr>
                <w:rFonts w:ascii="Calibri" w:hAnsi="Calibri" w:eastAsia="Calibri" w:cs="Calibri"/>
                <w:noProof w:val="0"/>
                <w:sz w:val="16"/>
                <w:szCs w:val="16"/>
                <w:lang w:val="hr-HR"/>
              </w:rPr>
              <w:t>zbog boljeg razumijevanja</w:t>
            </w:r>
            <w:r w:rsidRPr="5882C5D0" w:rsidR="4A1B5ADC">
              <w:rPr>
                <w:rFonts w:ascii="Calibri" w:hAnsi="Calibri" w:eastAsia="Calibri" w:cs="Calibri"/>
                <w:noProof w:val="0"/>
                <w:sz w:val="16"/>
                <w:szCs w:val="16"/>
                <w:lang w:val="hr-HR"/>
              </w:rPr>
              <w:t xml:space="preserve"> </w:t>
            </w:r>
            <w:r w:rsidRPr="5882C5D0" w:rsidR="599029F9">
              <w:rPr>
                <w:rFonts w:ascii="Calibri" w:hAnsi="Calibri" w:eastAsia="Calibri" w:cs="Calibri"/>
                <w:noProof w:val="0"/>
                <w:sz w:val="16"/>
                <w:szCs w:val="16"/>
                <w:lang w:val="hr-HR"/>
              </w:rPr>
              <w:t>pitanja</w:t>
            </w:r>
            <w:r w:rsidRPr="5882C5D0" w:rsidR="4A1B5ADC">
              <w:rPr>
                <w:rFonts w:ascii="Calibri" w:hAnsi="Calibri" w:eastAsia="Calibri" w:cs="Calibri"/>
                <w:noProof w:val="0"/>
                <w:sz w:val="16"/>
                <w:szCs w:val="16"/>
                <w:lang w:val="hr-HR"/>
              </w:rPr>
              <w:t xml:space="preserve"> do</w:t>
            </w:r>
            <w:r w:rsidRPr="5882C5D0" w:rsidR="1975D7A7">
              <w:rPr>
                <w:rFonts w:ascii="Calibri" w:hAnsi="Calibri" w:eastAsia="Calibri" w:cs="Calibri"/>
                <w:noProof w:val="0"/>
                <w:sz w:val="16"/>
                <w:szCs w:val="16"/>
                <w:lang w:val="hr-HR"/>
              </w:rPr>
              <w:t>zvoljeno</w:t>
            </w:r>
            <w:r w:rsidRPr="5882C5D0" w:rsidR="4A1B5ADC">
              <w:rPr>
                <w:rFonts w:ascii="Calibri" w:hAnsi="Calibri" w:eastAsia="Calibri" w:cs="Calibri"/>
                <w:noProof w:val="0"/>
                <w:sz w:val="16"/>
                <w:szCs w:val="16"/>
                <w:lang w:val="hr-HR"/>
              </w:rPr>
              <w:t xml:space="preserve"> je </w:t>
            </w:r>
            <w:r w:rsidRPr="5882C5D0" w:rsidR="16E25241">
              <w:rPr>
                <w:rFonts w:ascii="Calibri" w:hAnsi="Calibri" w:eastAsia="Calibri" w:cs="Calibri"/>
                <w:noProof w:val="0"/>
                <w:sz w:val="16"/>
                <w:szCs w:val="16"/>
                <w:lang w:val="hr-HR"/>
              </w:rPr>
              <w:t xml:space="preserve">postaviti jedno </w:t>
            </w:r>
            <w:r w:rsidRPr="5882C5D0" w:rsidR="16E25241">
              <w:rPr>
                <w:rFonts w:ascii="Calibri" w:hAnsi="Calibri" w:eastAsia="Calibri" w:cs="Calibri"/>
                <w:noProof w:val="0"/>
                <w:sz w:val="16"/>
                <w:szCs w:val="16"/>
                <w:lang w:val="hr-HR"/>
              </w:rPr>
              <w:t>podpitanje</w:t>
            </w:r>
            <w:r w:rsidRPr="5882C5D0" w:rsidR="4A1B5ADC">
              <w:rPr>
                <w:rFonts w:ascii="Calibri" w:hAnsi="Calibri" w:eastAsia="Calibri" w:cs="Calibri"/>
                <w:noProof w:val="0"/>
                <w:sz w:val="16"/>
                <w:szCs w:val="16"/>
                <w:lang w:val="hr-HR"/>
              </w:rPr>
              <w:t xml:space="preserve"> </w:t>
            </w:r>
            <w:r w:rsidRPr="5882C5D0" w:rsidR="61654339">
              <w:rPr>
                <w:rFonts w:ascii="Calibri" w:hAnsi="Calibri" w:eastAsia="Calibri" w:cs="Calibri"/>
                <w:noProof w:val="0"/>
                <w:sz w:val="16"/>
                <w:szCs w:val="16"/>
                <w:lang w:val="hr-HR"/>
              </w:rPr>
              <w:t>tipa</w:t>
            </w:r>
            <w:r w:rsidRPr="5882C5D0" w:rsidR="4A1B5ADC">
              <w:rPr>
                <w:rFonts w:ascii="Calibri" w:hAnsi="Calibri" w:eastAsia="Calibri" w:cs="Calibri"/>
                <w:noProof w:val="0"/>
                <w:sz w:val="16"/>
                <w:szCs w:val="16"/>
                <w:lang w:val="hr-HR"/>
              </w:rPr>
              <w:t>: „Koji je mjesec prije prosinca?”</w:t>
            </w:r>
          </w:p>
        </w:tc>
        <w:tc>
          <w:tcPr>
            <w:tcW w:w="975" w:type="dxa"/>
            <w:tcMar/>
          </w:tcPr>
          <w:p w:rsidR="5882C5D0" w:rsidP="5882C5D0" w:rsidRDefault="5882C5D0" w14:paraId="10D2E2DF" w14:textId="2C2F4895">
            <w:pPr>
              <w:pStyle w:val="Normal"/>
              <w:rPr>
                <w:rFonts w:ascii="Calibri" w:hAnsi="Calibri" w:eastAsia="Calibri" w:cs="Calibri"/>
                <w:noProof w:val="0"/>
                <w:sz w:val="20"/>
                <w:szCs w:val="20"/>
                <w:lang w:val="hr-HR"/>
              </w:rPr>
            </w:pPr>
          </w:p>
        </w:tc>
        <w:tc>
          <w:tcPr>
            <w:tcW w:w="480" w:type="dxa"/>
            <w:tcMar/>
          </w:tcPr>
          <w:p w:rsidR="5882C5D0" w:rsidP="5882C5D0" w:rsidRDefault="5882C5D0" w14:paraId="57B16BA0" w14:textId="7FECB807">
            <w:pPr>
              <w:pStyle w:val="Normal"/>
              <w:spacing w:line="360" w:lineRule="auto"/>
              <w:rPr>
                <w:rFonts w:ascii="Calibri" w:hAnsi="Calibri" w:eastAsia="Calibri" w:cs="Calibri"/>
                <w:b w:val="1"/>
                <w:bCs w:val="1"/>
                <w:noProof w:val="0"/>
                <w:sz w:val="18"/>
                <w:szCs w:val="18"/>
                <w:lang w:val="hr-HR"/>
              </w:rPr>
            </w:pPr>
          </w:p>
        </w:tc>
      </w:tr>
      <w:tr w:rsidR="5882C5D0" w:rsidTr="2C6A5E15" w14:paraId="1792BEC9">
        <w:trPr>
          <w:trHeight w:val="300"/>
        </w:trPr>
        <w:tc>
          <w:tcPr>
            <w:tcW w:w="2460" w:type="dxa"/>
            <w:tcMar/>
          </w:tcPr>
          <w:p w:rsidR="5882C5D0" w:rsidP="5882C5D0" w:rsidRDefault="5882C5D0" w14:paraId="4CE22DF7" w14:textId="5942D755">
            <w:pPr>
              <w:pStyle w:val="Normal"/>
              <w:rPr>
                <w:rFonts w:ascii="Calibri" w:hAnsi="Calibri" w:eastAsia="Calibri" w:cs="Calibri"/>
                <w:noProof w:val="0"/>
                <w:sz w:val="18"/>
                <w:szCs w:val="18"/>
                <w:lang w:val="hr-HR"/>
              </w:rPr>
            </w:pPr>
          </w:p>
          <w:p w:rsidR="5882C5D0" w:rsidP="5882C5D0" w:rsidRDefault="5882C5D0" w14:paraId="50FD0599" w14:textId="779CE070">
            <w:pPr>
              <w:pStyle w:val="Normal"/>
              <w:rPr>
                <w:rFonts w:ascii="Calibri" w:hAnsi="Calibri" w:eastAsia="Calibri" w:cs="Calibri"/>
                <w:noProof w:val="0"/>
                <w:sz w:val="18"/>
                <w:szCs w:val="18"/>
                <w:lang w:val="hr-HR"/>
              </w:rPr>
            </w:pPr>
          </w:p>
          <w:p w:rsidR="4C4E878B" w:rsidP="5882C5D0" w:rsidRDefault="4C4E878B" w14:paraId="10214AFB" w14:textId="13B8D8BD">
            <w:pPr>
              <w:pStyle w:val="Normal"/>
            </w:pPr>
            <w:r w:rsidRPr="5882C5D0" w:rsidR="4C4E878B">
              <w:rPr>
                <w:rFonts w:ascii="Calibri" w:hAnsi="Calibri" w:eastAsia="Calibri" w:cs="Calibri"/>
                <w:noProof w:val="0"/>
                <w:sz w:val="18"/>
                <w:szCs w:val="18"/>
                <w:lang w:val="hr-HR"/>
              </w:rPr>
              <w:t>Mjeseci u godini unatrag</w:t>
            </w:r>
          </w:p>
        </w:tc>
        <w:tc>
          <w:tcPr>
            <w:tcW w:w="6075" w:type="dxa"/>
            <w:gridSpan w:val="3"/>
            <w:tcMar/>
          </w:tcPr>
          <w:p w:rsidR="4A1B5ADC" w:rsidP="5882C5D0" w:rsidRDefault="4A1B5ADC" w14:paraId="5BF61F3B" w14:textId="4D1E87FE">
            <w:pPr>
              <w:pStyle w:val="Normal"/>
              <w:spacing w:line="360" w:lineRule="auto"/>
              <w:rPr>
                <w:rFonts w:ascii="Calibri" w:hAnsi="Calibri" w:eastAsia="Calibri" w:cs="Calibri"/>
                <w:noProof w:val="0"/>
                <w:sz w:val="18"/>
                <w:szCs w:val="18"/>
                <w:lang w:val="hr-HR"/>
              </w:rPr>
            </w:pPr>
            <w:r w:rsidRPr="5882C5D0" w:rsidR="4A1B5ADC">
              <w:rPr>
                <w:rFonts w:ascii="Calibri" w:hAnsi="Calibri" w:eastAsia="Calibri" w:cs="Calibri"/>
                <w:noProof w:val="0"/>
                <w:sz w:val="18"/>
                <w:szCs w:val="18"/>
                <w:lang w:val="hr-HR"/>
              </w:rPr>
              <w:t xml:space="preserve">Točno navede 7 ili više mjeseci </w:t>
            </w:r>
            <w:r>
              <w:br/>
            </w:r>
            <w:r w:rsidRPr="5882C5D0" w:rsidR="4A1B5ADC">
              <w:rPr>
                <w:rFonts w:ascii="Calibri" w:hAnsi="Calibri" w:eastAsia="Calibri" w:cs="Calibri"/>
                <w:noProof w:val="0"/>
                <w:sz w:val="18"/>
                <w:szCs w:val="18"/>
                <w:lang w:val="hr-HR"/>
              </w:rPr>
              <w:t>Započne, ali navede manje od 7 mjeseci / odbij</w:t>
            </w:r>
            <w:r w:rsidRPr="5882C5D0" w:rsidR="62B87400">
              <w:rPr>
                <w:rFonts w:ascii="Calibri" w:hAnsi="Calibri" w:eastAsia="Calibri" w:cs="Calibri"/>
                <w:noProof w:val="0"/>
                <w:sz w:val="18"/>
                <w:szCs w:val="18"/>
                <w:lang w:val="hr-HR"/>
              </w:rPr>
              <w:t>a</w:t>
            </w:r>
            <w:r w:rsidRPr="5882C5D0" w:rsidR="4A1B5ADC">
              <w:rPr>
                <w:rFonts w:ascii="Calibri" w:hAnsi="Calibri" w:eastAsia="Calibri" w:cs="Calibri"/>
                <w:noProof w:val="0"/>
                <w:sz w:val="18"/>
                <w:szCs w:val="18"/>
                <w:lang w:val="hr-HR"/>
              </w:rPr>
              <w:t xml:space="preserve"> započeti </w:t>
            </w:r>
            <w:r>
              <w:br/>
            </w:r>
            <w:r w:rsidRPr="5882C5D0" w:rsidR="4A1B5ADC">
              <w:rPr>
                <w:rFonts w:ascii="Calibri" w:hAnsi="Calibri" w:eastAsia="Calibri" w:cs="Calibri"/>
                <w:noProof w:val="0"/>
                <w:sz w:val="18"/>
                <w:szCs w:val="18"/>
                <w:lang w:val="hr-HR"/>
              </w:rPr>
              <w:t xml:space="preserve">Nije moguće testirati (ne može započeti zbog lošeg </w:t>
            </w:r>
            <w:r w:rsidRPr="5882C5D0" w:rsidR="63B0DAA7">
              <w:rPr>
                <w:rFonts w:ascii="Calibri" w:hAnsi="Calibri" w:eastAsia="Calibri" w:cs="Calibri"/>
                <w:noProof w:val="0"/>
                <w:sz w:val="18"/>
                <w:szCs w:val="18"/>
                <w:lang w:val="hr-HR"/>
              </w:rPr>
              <w:t>osjećanja</w:t>
            </w:r>
            <w:r w:rsidRPr="5882C5D0" w:rsidR="4A1B5ADC">
              <w:rPr>
                <w:rFonts w:ascii="Calibri" w:hAnsi="Calibri" w:eastAsia="Calibri" w:cs="Calibri"/>
                <w:noProof w:val="0"/>
                <w:sz w:val="18"/>
                <w:szCs w:val="18"/>
                <w:lang w:val="hr-HR"/>
              </w:rPr>
              <w:t>, pospanosti ili nepažnje)</w:t>
            </w:r>
          </w:p>
        </w:tc>
        <w:tc>
          <w:tcPr>
            <w:tcW w:w="480" w:type="dxa"/>
            <w:tcMar/>
          </w:tcPr>
          <w:p w:rsidR="3F747D4A" w:rsidP="5882C5D0" w:rsidRDefault="3F747D4A" w14:paraId="7E482303" w14:textId="58050DF8">
            <w:pPr>
              <w:pStyle w:val="Normal"/>
              <w:spacing w:line="360" w:lineRule="auto"/>
            </w:pPr>
            <w:r w:rsidRPr="5882C5D0" w:rsidR="3F747D4A">
              <w:rPr>
                <w:rFonts w:ascii="Calibri" w:hAnsi="Calibri" w:eastAsia="Calibri" w:cs="Calibri"/>
                <w:b w:val="1"/>
                <w:bCs w:val="1"/>
                <w:noProof w:val="0"/>
                <w:sz w:val="18"/>
                <w:szCs w:val="18"/>
                <w:lang w:val="hr-HR"/>
              </w:rPr>
              <w:t>0</w:t>
            </w:r>
          </w:p>
          <w:p w:rsidR="3F747D4A" w:rsidP="5882C5D0" w:rsidRDefault="3F747D4A" w14:paraId="44107851" w14:textId="12DDED21">
            <w:pPr>
              <w:pStyle w:val="Normal"/>
              <w:spacing w:line="360" w:lineRule="auto"/>
            </w:pPr>
            <w:r w:rsidRPr="5882C5D0" w:rsidR="3F747D4A">
              <w:rPr>
                <w:rFonts w:ascii="Calibri" w:hAnsi="Calibri" w:eastAsia="Calibri" w:cs="Calibri"/>
                <w:b w:val="1"/>
                <w:bCs w:val="1"/>
                <w:noProof w:val="0"/>
                <w:sz w:val="18"/>
                <w:szCs w:val="18"/>
                <w:lang w:val="hr-HR"/>
              </w:rPr>
              <w:t>1</w:t>
            </w:r>
          </w:p>
          <w:p w:rsidR="3F747D4A" w:rsidP="5882C5D0" w:rsidRDefault="3F747D4A" w14:paraId="54DCA796" w14:textId="6BFACD41">
            <w:pPr>
              <w:pStyle w:val="Normal"/>
              <w:spacing w:line="360" w:lineRule="auto"/>
            </w:pPr>
            <w:r w:rsidRPr="5882C5D0" w:rsidR="3F747D4A">
              <w:rPr>
                <w:rFonts w:ascii="Calibri" w:hAnsi="Calibri" w:eastAsia="Calibri" w:cs="Calibri"/>
                <w:b w:val="1"/>
                <w:bCs w:val="1"/>
                <w:noProof w:val="0"/>
                <w:sz w:val="18"/>
                <w:szCs w:val="18"/>
                <w:lang w:val="hr-HR"/>
              </w:rPr>
              <w:t>2</w:t>
            </w:r>
          </w:p>
        </w:tc>
      </w:tr>
      <w:tr w:rsidR="5882C5D0" w:rsidTr="2C6A5E15" w14:paraId="2C330A02">
        <w:trPr>
          <w:trHeight w:val="300"/>
        </w:trPr>
        <w:tc>
          <w:tcPr>
            <w:tcW w:w="8535" w:type="dxa"/>
            <w:gridSpan w:val="4"/>
            <w:tcMar/>
          </w:tcPr>
          <w:p w:rsidR="15EA6440" w:rsidP="2C6A5E15" w:rsidRDefault="15EA6440" w14:paraId="573796DF" w14:textId="1CB2642E">
            <w:pPr>
              <w:pStyle w:val="Normal"/>
              <w:widowControl w:val="0"/>
              <w:rPr>
                <w:rFonts w:ascii="Calibri" w:hAnsi="Calibri" w:eastAsia="Calibri" w:cs="Calibri"/>
                <w:b w:val="1"/>
                <w:bCs w:val="1"/>
                <w:noProof w:val="0"/>
                <w:sz w:val="24"/>
                <w:szCs w:val="24"/>
                <w:u w:val="single"/>
                <w:lang w:val="hr-HR"/>
              </w:rPr>
            </w:pPr>
            <w:r w:rsidRPr="2C6A5E15" w:rsidR="1FE03AD8">
              <w:rPr>
                <w:rFonts w:ascii="Calibri" w:hAnsi="Calibri" w:eastAsia="Calibri" w:cs="Calibri"/>
                <w:b w:val="1"/>
                <w:bCs w:val="1"/>
                <w:noProof w:val="0"/>
                <w:sz w:val="24"/>
                <w:szCs w:val="24"/>
                <w:u w:val="single"/>
                <w:lang w:val="hr-HR"/>
              </w:rPr>
              <w:t xml:space="preserve">[4] AKUTNA PROMJENA ILI </w:t>
            </w:r>
            <w:r w:rsidRPr="2C6A5E15" w:rsidR="5B53F8B4">
              <w:rPr>
                <w:rFonts w:ascii="Calibri" w:hAnsi="Calibri" w:eastAsia="Calibri" w:cs="Calibri"/>
                <w:b w:val="1"/>
                <w:bCs w:val="1"/>
                <w:noProof w:val="0"/>
                <w:sz w:val="24"/>
                <w:szCs w:val="24"/>
                <w:u w:val="single"/>
                <w:lang w:val="hr-HR"/>
              </w:rPr>
              <w:t>PROMJENJIVI</w:t>
            </w:r>
            <w:r w:rsidRPr="2C6A5E15" w:rsidR="1FE03AD8">
              <w:rPr>
                <w:rFonts w:ascii="Calibri" w:hAnsi="Calibri" w:eastAsia="Calibri" w:cs="Calibri"/>
                <w:b w:val="1"/>
                <w:bCs w:val="1"/>
                <w:noProof w:val="0"/>
                <w:sz w:val="24"/>
                <w:szCs w:val="24"/>
                <w:u w:val="single"/>
                <w:lang w:val="hr-HR"/>
              </w:rPr>
              <w:t xml:space="preserve"> TIJEK</w:t>
            </w:r>
          </w:p>
          <w:p w:rsidR="012E67B9" w:rsidP="2C6A5E15" w:rsidRDefault="012E67B9" w14:paraId="7F4A5289" w14:textId="02E23458">
            <w:pPr>
              <w:pStyle w:val="Normal"/>
              <w:widowControl w:val="0"/>
            </w:pPr>
            <w:r w:rsidRPr="2C6A5E15" w:rsidR="645D400D">
              <w:rPr>
                <w:rFonts w:ascii="Calibri" w:hAnsi="Calibri" w:eastAsia="Calibri" w:cs="Calibri"/>
                <w:noProof w:val="0"/>
                <w:sz w:val="16"/>
                <w:szCs w:val="16"/>
                <w:lang w:val="hr-HR"/>
              </w:rPr>
              <w:t xml:space="preserve">Dokazi o značajnoj promjeni ili </w:t>
            </w:r>
            <w:r w:rsidRPr="2C6A5E15" w:rsidR="115DAFD4">
              <w:rPr>
                <w:rFonts w:ascii="Calibri" w:hAnsi="Calibri" w:eastAsia="Calibri" w:cs="Calibri"/>
                <w:noProof w:val="0"/>
                <w:sz w:val="16"/>
                <w:szCs w:val="16"/>
                <w:lang w:val="hr-HR"/>
              </w:rPr>
              <w:t>promijenjivom</w:t>
            </w:r>
            <w:r w:rsidRPr="2C6A5E15" w:rsidR="115DAFD4">
              <w:rPr>
                <w:rFonts w:ascii="Calibri" w:hAnsi="Calibri" w:eastAsia="Calibri" w:cs="Calibri"/>
                <w:noProof w:val="0"/>
                <w:sz w:val="16"/>
                <w:szCs w:val="16"/>
                <w:lang w:val="hr-HR"/>
              </w:rPr>
              <w:t xml:space="preserve"> tijeku</w:t>
            </w:r>
            <w:r w:rsidRPr="2C6A5E15" w:rsidR="645D400D">
              <w:rPr>
                <w:rFonts w:ascii="Calibri" w:hAnsi="Calibri" w:eastAsia="Calibri" w:cs="Calibri"/>
                <w:noProof w:val="0"/>
                <w:sz w:val="16"/>
                <w:szCs w:val="16"/>
                <w:lang w:val="hr-HR"/>
              </w:rPr>
              <w:t xml:space="preserve">: budnosti, </w:t>
            </w:r>
            <w:r w:rsidRPr="2C6A5E15" w:rsidR="645D400D">
              <w:rPr>
                <w:rFonts w:ascii="Calibri" w:hAnsi="Calibri" w:eastAsia="Calibri" w:cs="Calibri"/>
                <w:noProof w:val="0"/>
                <w:sz w:val="16"/>
                <w:szCs w:val="16"/>
                <w:lang w:val="hr-HR"/>
              </w:rPr>
              <w:t>kognicij</w:t>
            </w:r>
            <w:r w:rsidRPr="2C6A5E15" w:rsidR="4FE7B626">
              <w:rPr>
                <w:rFonts w:ascii="Calibri" w:hAnsi="Calibri" w:eastAsia="Calibri" w:cs="Calibri"/>
                <w:noProof w:val="0"/>
                <w:sz w:val="16"/>
                <w:szCs w:val="16"/>
                <w:lang w:val="hr-HR"/>
              </w:rPr>
              <w:t>e</w:t>
            </w:r>
            <w:r w:rsidRPr="2C6A5E15" w:rsidR="645D400D">
              <w:rPr>
                <w:rFonts w:ascii="Calibri" w:hAnsi="Calibri" w:eastAsia="Calibri" w:cs="Calibri"/>
                <w:noProof w:val="0"/>
                <w:sz w:val="16"/>
                <w:szCs w:val="16"/>
                <w:lang w:val="hr-HR"/>
              </w:rPr>
              <w:t xml:space="preserve"> ili drugim mentalnim</w:t>
            </w:r>
            <w:r w:rsidRPr="2C6A5E15" w:rsidR="645D400D">
              <w:rPr>
                <w:rFonts w:ascii="Calibri" w:hAnsi="Calibri" w:eastAsia="Calibri" w:cs="Calibri"/>
                <w:noProof w:val="0"/>
                <w:sz w:val="16"/>
                <w:szCs w:val="16"/>
                <w:lang w:val="hr-HR"/>
              </w:rPr>
              <w:t xml:space="preserve"> funkcijama </w:t>
            </w:r>
          </w:p>
          <w:p w:rsidR="012E67B9" w:rsidP="2C6A5E15" w:rsidRDefault="012E67B9" w14:paraId="104E900A" w14:textId="5AE2D17F">
            <w:pPr>
              <w:pStyle w:val="Normal"/>
              <w:widowControl w:val="0"/>
            </w:pPr>
            <w:r w:rsidRPr="2C6A5E15" w:rsidR="645D400D">
              <w:rPr>
                <w:rFonts w:ascii="Calibri" w:hAnsi="Calibri" w:eastAsia="Calibri" w:cs="Calibri"/>
                <w:noProof w:val="0"/>
                <w:sz w:val="16"/>
                <w:szCs w:val="16"/>
                <w:lang w:val="hr-HR"/>
              </w:rPr>
              <w:t>(npr. paranoja, halucinacije) nastali tijekom posljednja 2 tjedna i još uvijek prisutni u posljednja 24 sata</w:t>
            </w:r>
          </w:p>
        </w:tc>
        <w:tc>
          <w:tcPr>
            <w:tcW w:w="480" w:type="dxa"/>
            <w:tcMar/>
          </w:tcPr>
          <w:p w:rsidR="5882C5D0" w:rsidP="2C6A5E15" w:rsidRDefault="5882C5D0" w14:paraId="53CA925F" w14:textId="5ECD37FD">
            <w:pPr>
              <w:pStyle w:val="Normal"/>
              <w:widowControl w:val="0"/>
              <w:spacing w:line="360" w:lineRule="auto"/>
              <w:rPr>
                <w:rFonts w:ascii="Calibri" w:hAnsi="Calibri" w:eastAsia="Calibri" w:cs="Calibri"/>
                <w:b w:val="1"/>
                <w:bCs w:val="1"/>
                <w:noProof w:val="0"/>
                <w:sz w:val="18"/>
                <w:szCs w:val="18"/>
                <w:lang w:val="hr-HR"/>
              </w:rPr>
            </w:pPr>
          </w:p>
        </w:tc>
      </w:tr>
      <w:tr w:rsidR="5882C5D0" w:rsidTr="2C6A5E15" w14:paraId="346E79E3">
        <w:trPr>
          <w:trHeight w:val="570"/>
        </w:trPr>
        <w:tc>
          <w:tcPr>
            <w:tcW w:w="2460" w:type="dxa"/>
            <w:tcMar/>
          </w:tcPr>
          <w:p w:rsidR="5882C5D0" w:rsidP="2C6A5E15" w:rsidRDefault="5882C5D0" w14:paraId="1B8363B2" w14:textId="6AE48A8A">
            <w:pPr>
              <w:pStyle w:val="Normal"/>
              <w:widowControl w:val="0"/>
              <w:spacing w:after="0" w:afterAutospacing="off"/>
              <w:rPr>
                <w:rFonts w:ascii="Calibri" w:hAnsi="Calibri" w:eastAsia="Calibri" w:cs="Calibri"/>
                <w:noProof w:val="0"/>
                <w:sz w:val="18"/>
                <w:szCs w:val="18"/>
                <w:lang w:val="hr-HR"/>
              </w:rPr>
            </w:pPr>
          </w:p>
        </w:tc>
        <w:tc>
          <w:tcPr>
            <w:tcW w:w="1800" w:type="dxa"/>
            <w:tcMar/>
          </w:tcPr>
          <w:p w:rsidR="5882C5D0" w:rsidP="2C6A5E15" w:rsidRDefault="5882C5D0" w14:paraId="62228F76" w14:textId="0C79454D">
            <w:pPr>
              <w:pStyle w:val="Normal"/>
              <w:widowControl w:val="0"/>
              <w:spacing w:after="0" w:afterAutospacing="off" w:line="360" w:lineRule="auto"/>
              <w:rPr>
                <w:rFonts w:ascii="Calibri" w:hAnsi="Calibri" w:eastAsia="Calibri" w:cs="Calibri"/>
                <w:noProof w:val="0"/>
                <w:sz w:val="18"/>
                <w:szCs w:val="18"/>
                <w:lang w:val="hr-HR"/>
              </w:rPr>
            </w:pPr>
          </w:p>
        </w:tc>
        <w:tc>
          <w:tcPr>
            <w:tcW w:w="3300" w:type="dxa"/>
            <w:tcMar/>
          </w:tcPr>
          <w:p w:rsidR="2277D466" w:rsidP="2C6A5E15" w:rsidRDefault="2277D466" w14:paraId="2BA4E1C0" w14:textId="6E7EF630">
            <w:pPr>
              <w:pStyle w:val="Normal"/>
              <w:widowControl w:val="0"/>
              <w:spacing w:after="0" w:afterAutospacing="off" w:line="360" w:lineRule="auto"/>
            </w:pPr>
            <w:r w:rsidRPr="2C6A5E15" w:rsidR="23A38291">
              <w:rPr>
                <w:rFonts w:ascii="Calibri" w:hAnsi="Calibri" w:eastAsia="Calibri" w:cs="Calibri"/>
                <w:noProof w:val="0"/>
                <w:sz w:val="18"/>
                <w:szCs w:val="18"/>
                <w:lang w:val="hr-HR"/>
              </w:rPr>
              <w:t>Ne</w:t>
            </w:r>
          </w:p>
          <w:p w:rsidR="2277D466" w:rsidP="2C6A5E15" w:rsidRDefault="2277D466" w14:paraId="3DC8D126" w14:textId="687F9649">
            <w:pPr>
              <w:pStyle w:val="Normal"/>
              <w:widowControl w:val="0"/>
              <w:spacing w:after="0" w:afterAutospacing="off" w:line="360" w:lineRule="auto"/>
            </w:pPr>
            <w:r w:rsidRPr="2C6A5E15" w:rsidR="23A38291">
              <w:rPr>
                <w:rFonts w:ascii="Calibri" w:hAnsi="Calibri" w:eastAsia="Calibri" w:cs="Calibri"/>
                <w:noProof w:val="0"/>
                <w:sz w:val="18"/>
                <w:szCs w:val="18"/>
                <w:lang w:val="hr-HR"/>
              </w:rPr>
              <w:t>Da</w:t>
            </w:r>
          </w:p>
        </w:tc>
        <w:tc>
          <w:tcPr>
            <w:tcW w:w="975" w:type="dxa"/>
            <w:tcMar/>
          </w:tcPr>
          <w:p w:rsidR="5882C5D0" w:rsidP="2C6A5E15" w:rsidRDefault="5882C5D0" w14:paraId="200FB673" w14:textId="28A8CBA8">
            <w:pPr>
              <w:pStyle w:val="Normal"/>
              <w:widowControl w:val="0"/>
              <w:spacing w:after="0" w:afterAutospacing="off"/>
              <w:rPr>
                <w:rFonts w:ascii="Calibri" w:hAnsi="Calibri" w:eastAsia="Calibri" w:cs="Calibri"/>
                <w:noProof w:val="0"/>
                <w:sz w:val="18"/>
                <w:szCs w:val="18"/>
                <w:lang w:val="hr-HR"/>
              </w:rPr>
            </w:pPr>
          </w:p>
        </w:tc>
        <w:tc>
          <w:tcPr>
            <w:tcW w:w="480" w:type="dxa"/>
            <w:tcMar/>
          </w:tcPr>
          <w:p w:rsidR="2277D466" w:rsidP="2C6A5E15" w:rsidRDefault="2277D466" w14:paraId="462171F5" w14:textId="16F13666">
            <w:pPr>
              <w:pStyle w:val="Normal"/>
              <w:widowControl w:val="0"/>
              <w:spacing w:after="0" w:afterAutospacing="off" w:line="360" w:lineRule="auto"/>
            </w:pPr>
            <w:r w:rsidRPr="2C6A5E15" w:rsidR="23A38291">
              <w:rPr>
                <w:rFonts w:ascii="Calibri" w:hAnsi="Calibri" w:eastAsia="Calibri" w:cs="Calibri"/>
                <w:b w:val="1"/>
                <w:bCs w:val="1"/>
                <w:noProof w:val="0"/>
                <w:sz w:val="18"/>
                <w:szCs w:val="18"/>
                <w:lang w:val="hr-HR"/>
              </w:rPr>
              <w:t>0</w:t>
            </w:r>
          </w:p>
          <w:p w:rsidR="2277D466" w:rsidP="2C6A5E15" w:rsidRDefault="2277D466" w14:paraId="7B571DC7" w14:textId="6D98CE95">
            <w:pPr>
              <w:pStyle w:val="Normal"/>
              <w:widowControl w:val="0"/>
              <w:spacing w:after="0" w:afterAutospacing="off" w:line="360" w:lineRule="auto"/>
            </w:pPr>
            <w:r w:rsidRPr="2C6A5E15" w:rsidR="23A38291">
              <w:rPr>
                <w:rFonts w:ascii="Calibri" w:hAnsi="Calibri" w:eastAsia="Calibri" w:cs="Calibri"/>
                <w:b w:val="1"/>
                <w:bCs w:val="1"/>
                <w:noProof w:val="0"/>
                <w:sz w:val="18"/>
                <w:szCs w:val="18"/>
                <w:lang w:val="hr-HR"/>
              </w:rPr>
              <w:t>4</w:t>
            </w:r>
          </w:p>
        </w:tc>
      </w:tr>
    </w:tbl>
    <w:p xmlns:wp14="http://schemas.microsoft.com/office/word/2010/wordml" w:rsidP="2C6A5E15" wp14:paraId="71CAD4C4" wp14:textId="7D4E2867">
      <w:pPr>
        <w:widowControl w:val="0"/>
        <w:spacing w:before="0" w:beforeAutospacing="off" w:after="0" w:afterAutospacing="off" w:line="240" w:lineRule="auto"/>
        <w:contextualSpacing w:val="1"/>
        <w:rPr>
          <w:sz w:val="12"/>
          <w:szCs w:val="12"/>
        </w:rPr>
      </w:pPr>
    </w:p>
    <w:tbl>
      <w:tblPr>
        <w:tblStyle w:val="TableGrid"/>
        <w:tblW w:w="0" w:type="auto"/>
        <w:tblBorders>
          <w:top w:val="single" w:color="000000" w:themeColor="text1" w:sz="18"/>
          <w:left w:val="none" w:color="000000" w:themeColor="text1" w:sz="18"/>
          <w:bottom w:val="single" w:color="000000" w:themeColor="text1" w:sz="18"/>
          <w:right w:val="none" w:color="000000" w:themeColor="text1" w:sz="18"/>
          <w:insideH w:val="none" w:color="000000" w:themeColor="text1" w:sz="18"/>
          <w:insideV w:val="none" w:color="000000" w:themeColor="text1" w:sz="18"/>
        </w:tblBorders>
        <w:tblLook w:val="06A0" w:firstRow="1" w:lastRow="0" w:firstColumn="1" w:lastColumn="0" w:noHBand="1" w:noVBand="1"/>
      </w:tblPr>
      <w:tblGrid>
        <w:gridCol w:w="5040"/>
        <w:gridCol w:w="2550"/>
        <w:gridCol w:w="1425"/>
      </w:tblGrid>
      <w:tr w:rsidR="2C6A5E15" w:rsidTr="2C6A5E15" w14:paraId="6C04B02E">
        <w:trPr>
          <w:trHeight w:val="900"/>
        </w:trPr>
        <w:tc>
          <w:tcPr>
            <w:tcW w:w="5040" w:type="dxa"/>
            <w:tcMar/>
            <w:vAlign w:val="center"/>
          </w:tcPr>
          <w:p w:rsidR="6D6EB661" w:rsidP="2C6A5E15" w:rsidRDefault="6D6EB661" w14:paraId="617058F4" w14:textId="7A818872">
            <w:pPr>
              <w:pStyle w:val="Normal"/>
              <w:widowControl w:val="0"/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hr-HR"/>
              </w:rPr>
            </w:pPr>
            <w:r w:rsidRPr="2C6A5E15" w:rsidR="6D6EB661">
              <w:rPr>
                <w:rFonts w:ascii="Calibri" w:hAnsi="Calibri" w:eastAsia="Calibri" w:cs="Calibri"/>
                <w:noProof w:val="0"/>
                <w:sz w:val="18"/>
                <w:szCs w:val="18"/>
                <w:lang w:val="hr-HR"/>
              </w:rPr>
              <w:t xml:space="preserve">  </w:t>
            </w:r>
          </w:p>
          <w:p w:rsidR="6D6EB661" w:rsidP="2C6A5E15" w:rsidRDefault="6D6EB661" w14:paraId="3AEEF728" w14:textId="4C5FE15B">
            <w:pPr>
              <w:pStyle w:val="Normal"/>
              <w:widowControl w:val="0"/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hr-HR"/>
              </w:rPr>
            </w:pPr>
            <w:r w:rsidRPr="2C6A5E15" w:rsidR="6D6EB661">
              <w:rPr>
                <w:rFonts w:ascii="Calibri" w:hAnsi="Calibri" w:eastAsia="Calibri" w:cs="Calibri"/>
                <w:b w:val="1"/>
                <w:bCs w:val="1"/>
                <w:noProof w:val="0"/>
                <w:sz w:val="18"/>
                <w:szCs w:val="18"/>
                <w:lang w:val="hr-HR"/>
              </w:rPr>
              <w:t>4 ili više</w:t>
            </w:r>
            <w:r w:rsidRPr="2C6A5E15" w:rsidR="6D6EB661">
              <w:rPr>
                <w:rFonts w:ascii="Calibri" w:hAnsi="Calibri" w:eastAsia="Calibri" w:cs="Calibri"/>
                <w:noProof w:val="0"/>
                <w:sz w:val="18"/>
                <w:szCs w:val="18"/>
                <w:lang w:val="hr-HR"/>
              </w:rPr>
              <w:t>: mogući delirij ± kognitivno oštećenje</w:t>
            </w:r>
          </w:p>
          <w:p w:rsidR="1CD9AB72" w:rsidP="2C6A5E15" w:rsidRDefault="1CD9AB72" w14:paraId="153749BF" w14:textId="28AE9212">
            <w:pPr>
              <w:pStyle w:val="Normal"/>
              <w:widowControl w:val="0"/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hr-HR"/>
              </w:rPr>
            </w:pPr>
            <w:r w:rsidRPr="2C6A5E15" w:rsidR="1CD9AB72">
              <w:rPr>
                <w:rFonts w:ascii="Calibri" w:hAnsi="Calibri" w:eastAsia="Calibri" w:cs="Calibri"/>
                <w:b w:val="1"/>
                <w:bCs w:val="1"/>
                <w:noProof w:val="0"/>
                <w:sz w:val="18"/>
                <w:szCs w:val="18"/>
                <w:lang w:val="hr-HR"/>
              </w:rPr>
              <w:t>1–3</w:t>
            </w:r>
            <w:r w:rsidRPr="2C6A5E15" w:rsidR="1CD9AB72">
              <w:rPr>
                <w:rFonts w:ascii="Calibri" w:hAnsi="Calibri" w:eastAsia="Calibri" w:cs="Calibri"/>
                <w:noProof w:val="0"/>
                <w:sz w:val="18"/>
                <w:szCs w:val="18"/>
                <w:lang w:val="hr-HR"/>
              </w:rPr>
              <w:t>: moguće kognitivno oštećenje</w:t>
            </w:r>
            <w:r>
              <w:br/>
            </w:r>
            <w:r w:rsidRPr="2C6A5E15" w:rsidR="1CD9AB72">
              <w:rPr>
                <w:rFonts w:ascii="Calibri" w:hAnsi="Calibri" w:eastAsia="Calibri" w:cs="Calibri"/>
                <w:b w:val="1"/>
                <w:bCs w:val="1"/>
                <w:noProof w:val="0"/>
                <w:sz w:val="18"/>
                <w:szCs w:val="18"/>
                <w:lang w:val="hr-HR"/>
              </w:rPr>
              <w:t>0</w:t>
            </w:r>
            <w:r w:rsidRPr="2C6A5E15" w:rsidR="1CD9AB72">
              <w:rPr>
                <w:rFonts w:ascii="Calibri" w:hAnsi="Calibri" w:eastAsia="Calibri" w:cs="Calibri"/>
                <w:noProof w:val="0"/>
                <w:sz w:val="18"/>
                <w:szCs w:val="18"/>
                <w:lang w:val="hr-HR"/>
              </w:rPr>
              <w:t>: delirij ili teško kognitivno oštećenje malo vjerojatni (ali delirij je i dalje moguć ako su podaci za [4] nepotpuni)</w:t>
            </w:r>
          </w:p>
          <w:p w:rsidR="2C6A5E15" w:rsidP="2C6A5E15" w:rsidRDefault="2C6A5E15" w14:paraId="67CC1EA0" w14:textId="6CA0D2E6">
            <w:pPr>
              <w:pStyle w:val="Normal"/>
              <w:widowControl w:val="0"/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b w:val="1"/>
                <w:bCs w:val="1"/>
                <w:noProof w:val="0"/>
                <w:sz w:val="18"/>
                <w:szCs w:val="18"/>
                <w:lang w:val="hr-HR"/>
              </w:rPr>
            </w:pPr>
          </w:p>
        </w:tc>
        <w:tc>
          <w:tcPr>
            <w:tcW w:w="2550" w:type="dxa"/>
            <w:tcMar/>
            <w:vAlign w:val="center"/>
          </w:tcPr>
          <w:p w:rsidR="1CD9AB72" w:rsidP="2C6A5E15" w:rsidRDefault="1CD9AB72" w14:paraId="456C8090" w14:textId="5871C90D">
            <w:pPr>
              <w:pStyle w:val="Normal"/>
              <w:widowControl w:val="0"/>
              <w:spacing w:before="0" w:beforeAutospacing="off" w:after="0" w:afterAutospacing="off"/>
              <w:jc w:val="right"/>
              <w:rPr>
                <w:rFonts w:ascii="Calibri" w:hAnsi="Calibri" w:eastAsia="Calibri" w:cs="Calibri"/>
                <w:b w:val="1"/>
                <w:bCs w:val="1"/>
                <w:sz w:val="28"/>
                <w:szCs w:val="28"/>
                <w:u w:val="none"/>
              </w:rPr>
            </w:pPr>
            <w:r w:rsidRPr="2C6A5E15" w:rsidR="1CD9AB72">
              <w:rPr>
                <w:rFonts w:ascii="Calibri" w:hAnsi="Calibri" w:eastAsia="Calibri" w:cs="Calibri"/>
                <w:b w:val="1"/>
                <w:bCs w:val="1"/>
                <w:sz w:val="28"/>
                <w:szCs w:val="28"/>
                <w:u w:val="none"/>
              </w:rPr>
              <w:t>4AT REZULTAT</w:t>
            </w:r>
          </w:p>
        </w:tc>
        <w:tc>
          <w:tcPr>
            <w:tcW w:w="1425" w:type="dxa"/>
            <w:tcMar/>
            <w:vAlign w:val="center"/>
          </w:tcPr>
          <w:p w:rsidR="1CD9AB72" w:rsidP="2C6A5E15" w:rsidRDefault="1CD9AB72" w14:paraId="43BC0705" w14:textId="4612BBB2">
            <w:pPr>
              <w:pStyle w:val="Normal"/>
              <w:widowControl w:val="0"/>
              <w:spacing w:before="0" w:beforeAutospacing="off" w:after="0" w:afterAutospacing="off"/>
              <w:jc w:val="right"/>
              <w:rPr>
                <w:rFonts w:ascii="Calibri" w:hAnsi="Calibri" w:eastAsia="Calibri" w:cs="Calibri"/>
                <w:b w:val="1"/>
                <w:bCs w:val="1"/>
                <w:sz w:val="28"/>
                <w:szCs w:val="28"/>
                <w:u w:val="none"/>
              </w:rPr>
            </w:pPr>
            <w:r w:rsidR="1CD9AB72">
              <mc:AlternateContent>
                <mc:Choice Requires="wps">
                  <w:drawing>
                    <wp:inline wp14:editId="1995589D" wp14:anchorId="62352F95">
                      <wp:extent cx="675005" cy="403523"/>
                      <wp:effectExtent l="14288" t="14288" r="14288" b="14288"/>
                      <wp:docPr id="1268238454" name="drawing"/>
                      <wp:cNvGraphicFramePr>
                        <a:graphicFrameLocks/>
                      </wp:cNvGraphicFramePr>
                      <a:graphic>
                        <a:graphicData xmlns:a="http://schemas.openxmlformats.org/drawingml/2006/main" uri="http://schemas.microsoft.com/office/word/2010/wordprocessingShape">
                          <wps:wsp xmlns:wps="http://schemas.microsoft.com/office/word/2010/wordprocessingShape">
                            <wps:cNvSpPr xmlns:wps="http://schemas.microsoft.com/office/word/2010/wordprocessingShape"/>
                            <wps:spPr xmlns:wps="http://schemas.microsoft.com/office/word/2010/wordprocessingShape">
                              <a:xfrm xmlns:a="http://schemas.openxmlformats.org/drawingml/2006/main" rot="0">
                                <a:off xmlns:a="http://schemas.openxmlformats.org/drawingml/2006/main" x="0" y="0"/>
                                <a:ext xmlns:a="http://schemas.openxmlformats.org/drawingml/2006/main" cx="675005" cy="403523"/>
                              </a:xfrm>
                              <a:prstGeom xmlns:a="http://schemas.openxmlformats.org/drawingml/2006/main" prst="rect">
                                <a:avLst xmlns:a="http://schemas.openxmlformats.org/drawingml/2006/main"/>
                              </a:prstGeom>
                              <a:noFill xmlns:a="http://schemas.openxmlformats.org/drawingml/2006/main"/>
                              <a:ln xmlns:a="http://schemas.openxmlformats.org/drawingml/2006/main" w="28575">
                                <a:solidFill xmlns:a="http://schemas.openxmlformats.org/drawingml/2006/main">
                                  <a:schemeClr xmlns:a="http://schemas.openxmlformats.org/drawingml/2006/main" val="tx1"/>
                                </a:solidFill>
                              </a:ln>
                            </wps:spPr>
                            <wps:style xmlns:wps="http://schemas.microsoft.com/office/word/2010/wordprocessingShape">
                              <a:lnRef xmlns:a="http://schemas.openxmlformats.org/drawingml/2006/main" idx="2">
                                <a:schemeClr xmlns:a="http://schemas.openxmlformats.org/drawingml/2006/main" val="accent1">
                                  <a:shade xmlns:a="http://schemas.openxmlformats.org/drawingml/2006/main" val="50000"/>
                                </a:schemeClr>
                              </a:lnRef>
                              <a:fillRef xmlns:a="http://schemas.openxmlformats.org/drawingml/2006/main" idx="1">
                                <a:schemeClr xmlns:a="http://schemas.openxmlformats.org/drawingml/2006/main" val="accent1"/>
                              </a:fillRef>
                              <a:effectRef xmlns:a="http://schemas.openxmlformats.org/drawingml/2006/main" idx="0">
                                <a:scrgbClr xmlns:a="http://schemas.openxmlformats.org/drawingml/2006/main" r="0" g="0" b="0"/>
                              </a:effectRef>
                              <a:fontRef xmlns:a="http://schemas.openxmlformats.org/drawingml/2006/main" idx="minor">
                                <a:schemeClr xmlns:a="http://schemas.openxmlformats.org/drawingml/2006/main" val="lt1"/>
                              </a:fontRef>
                            </wps:style>
                            <wps:bodyPr xmlns:wps="http://schemas.microsoft.com/office/word/2010/wordprocessingShape" anchor="ctr"/>
                          </wps:wsp>
                        </a:graphicData>
                      </a:graphic>
                    </wp:inline>
                  </w:drawing>
                </mc:Choice>
                <mc:Fallback/>
              </mc:AlternateContent>
            </w:r>
          </w:p>
        </w:tc>
      </w:tr>
    </w:tbl>
    <w:p xmlns:wp14="http://schemas.microsoft.com/office/word/2010/wordml" w:rsidP="2C6A5E15" wp14:paraId="4D281DD7" wp14:textId="5ED829C3">
      <w:pPr>
        <w:pStyle w:val="Normal"/>
        <w:widowControl w:val="0"/>
        <w:suppressLineNumbers w:val="0"/>
        <w:bidi w:val="0"/>
        <w:spacing w:before="0" w:beforeAutospacing="off" w:after="0" w:afterAutospacing="off" w:line="240" w:lineRule="auto"/>
        <w:ind w:left="0" w:right="0"/>
        <w:jc w:val="both"/>
        <w:rPr>
          <w:rFonts w:ascii="Calibri" w:hAnsi="Calibri" w:eastAsia="Calibri" w:cs="Calibri"/>
          <w:noProof w:val="0"/>
          <w:sz w:val="18"/>
          <w:szCs w:val="18"/>
          <w:lang w:val="hr-HR"/>
        </w:rPr>
      </w:pPr>
      <w:r w:rsidRPr="4C9CC813" w:rsidR="58A44BCE">
        <w:rPr>
          <w:rFonts w:ascii="Calibri" w:hAnsi="Calibri" w:eastAsia="Calibri" w:cs="Calibri"/>
          <w:b w:val="1"/>
          <w:bCs w:val="1"/>
          <w:noProof w:val="0"/>
          <w:sz w:val="18"/>
          <w:szCs w:val="18"/>
          <w:lang w:val="hr-HR"/>
        </w:rPr>
        <w:t>NAPOMENE ZA PRIMJENU</w:t>
      </w:r>
      <w:r w:rsidRPr="4C9CC813" w:rsidR="58A44BCE">
        <w:rPr>
          <w:rFonts w:ascii="Calibri" w:hAnsi="Calibri" w:eastAsia="Calibri" w:cs="Calibri"/>
          <w:noProof w:val="0"/>
          <w:sz w:val="18"/>
          <w:szCs w:val="18"/>
          <w:lang w:val="hr-HR"/>
        </w:rPr>
        <w:t xml:space="preserve"> </w:t>
      </w:r>
      <w:r>
        <w:tab/>
      </w:r>
      <w:r>
        <w:tab/>
      </w:r>
      <w:r>
        <w:tab/>
      </w:r>
      <w:r w:rsidRPr="4C9CC813" w:rsidR="03479839">
        <w:rPr>
          <w:rFonts w:ascii="Calibri" w:hAnsi="Calibri" w:eastAsia="Calibri" w:cs="Calibri"/>
          <w:noProof w:val="0"/>
          <w:sz w:val="18"/>
          <w:szCs w:val="18"/>
          <w:lang w:val="hr-HR"/>
        </w:rPr>
        <w:t xml:space="preserve">   </w:t>
      </w:r>
      <w:r w:rsidRPr="4C9CC813" w:rsidR="6EEECB07">
        <w:rPr>
          <w:rFonts w:ascii="Calibri" w:hAnsi="Calibri" w:eastAsia="Calibri" w:cs="Calibri"/>
          <w:noProof w:val="0"/>
          <w:sz w:val="18"/>
          <w:szCs w:val="18"/>
          <w:lang w:val="hr-HR"/>
        </w:rPr>
        <w:t xml:space="preserve"> </w:t>
      </w:r>
      <w:r w:rsidRPr="4C9CC813" w:rsidR="03479839">
        <w:rPr>
          <w:rFonts w:ascii="Calibri" w:hAnsi="Calibri" w:eastAsia="Calibri" w:cs="Calibri"/>
          <w:noProof w:val="0"/>
          <w:sz w:val="18"/>
          <w:szCs w:val="18"/>
          <w:lang w:val="hr-HR"/>
        </w:rPr>
        <w:t xml:space="preserve">           </w:t>
      </w:r>
      <w:r w:rsidRPr="4C9CC813" w:rsidR="680F225C">
        <w:rPr>
          <w:rFonts w:ascii="Calibri" w:hAnsi="Calibri" w:eastAsia="Calibri" w:cs="Calibri"/>
          <w:noProof w:val="0"/>
          <w:sz w:val="18"/>
          <w:szCs w:val="18"/>
          <w:lang w:val="hr-HR"/>
        </w:rPr>
        <w:t xml:space="preserve">Hrvatska verzija 1.0. informacije i preuzimanje: </w:t>
      </w:r>
      <w:hyperlink r:id="Rf8d93dff87274eda">
        <w:r w:rsidRPr="4C9CC813" w:rsidR="2A284FE2">
          <w:rPr>
            <w:rStyle w:val="Hyperlink"/>
            <w:rFonts w:ascii="Calibri" w:hAnsi="Calibri" w:eastAsia="Calibri" w:cs="Calibri"/>
            <w:noProof w:val="0"/>
            <w:sz w:val="18"/>
            <w:szCs w:val="18"/>
            <w:lang w:val="hr-HR"/>
          </w:rPr>
          <w:t>www.the4AT.com</w:t>
        </w:r>
      </w:hyperlink>
    </w:p>
    <w:p xmlns:wp14="http://schemas.microsoft.com/office/word/2010/wordml" w:rsidP="2C6A5E15" wp14:paraId="7861C8D5" wp14:textId="4D41FB32">
      <w:pPr>
        <w:widowControl w:val="0"/>
        <w:spacing w:before="0" w:beforeAutospacing="off" w:after="0" w:afterAutospacing="off" w:line="240" w:lineRule="auto"/>
        <w:contextualSpacing w:val="1"/>
        <w:jc w:val="both"/>
        <w:rPr>
          <w:rFonts w:ascii="Calibri" w:hAnsi="Calibri" w:eastAsia="Calibri" w:cs="Calibri"/>
          <w:noProof w:val="0"/>
          <w:sz w:val="16"/>
          <w:szCs w:val="16"/>
          <w:lang w:val="hr-HR"/>
        </w:rPr>
      </w:pPr>
      <w:r w:rsidRPr="2C6A5E15" w:rsidR="58A44BCE">
        <w:rPr>
          <w:rFonts w:ascii="Calibri" w:hAnsi="Calibri" w:eastAsia="Calibri" w:cs="Calibri"/>
          <w:noProof w:val="0"/>
          <w:sz w:val="16"/>
          <w:szCs w:val="16"/>
          <w:lang w:val="hr-HR"/>
        </w:rPr>
        <w:t xml:space="preserve">4AT je </w:t>
      </w:r>
      <w:r w:rsidRPr="2C6A5E15" w:rsidR="58A44BCE">
        <w:rPr>
          <w:rFonts w:ascii="Calibri" w:hAnsi="Calibri" w:eastAsia="Calibri" w:cs="Calibri"/>
          <w:noProof w:val="0"/>
          <w:sz w:val="16"/>
          <w:szCs w:val="16"/>
          <w:lang w:val="hr-HR"/>
        </w:rPr>
        <w:t>probirni</w:t>
      </w:r>
      <w:r w:rsidRPr="2C6A5E15" w:rsidR="58A44BCE">
        <w:rPr>
          <w:rFonts w:ascii="Calibri" w:hAnsi="Calibri" w:eastAsia="Calibri" w:cs="Calibri"/>
          <w:noProof w:val="0"/>
          <w:sz w:val="16"/>
          <w:szCs w:val="16"/>
          <w:lang w:val="hr-HR"/>
        </w:rPr>
        <w:t xml:space="preserve"> instrument namijenjen </w:t>
      </w:r>
      <w:r w:rsidRPr="2C6A5E15" w:rsidR="0C0F8BDD">
        <w:rPr>
          <w:rFonts w:ascii="Calibri" w:hAnsi="Calibri" w:eastAsia="Calibri" w:cs="Calibri"/>
          <w:noProof w:val="0"/>
          <w:sz w:val="16"/>
          <w:szCs w:val="16"/>
          <w:lang w:val="hr-HR"/>
        </w:rPr>
        <w:t xml:space="preserve">za </w:t>
      </w:r>
      <w:r w:rsidRPr="2C6A5E15" w:rsidR="58A44BCE">
        <w:rPr>
          <w:rFonts w:ascii="Calibri" w:hAnsi="Calibri" w:eastAsia="Calibri" w:cs="Calibri"/>
          <w:noProof w:val="0"/>
          <w:sz w:val="16"/>
          <w:szCs w:val="16"/>
          <w:lang w:val="hr-HR"/>
        </w:rPr>
        <w:t>brz</w:t>
      </w:r>
      <w:r w:rsidRPr="2C6A5E15" w:rsidR="7A8CC04D">
        <w:rPr>
          <w:rFonts w:ascii="Calibri" w:hAnsi="Calibri" w:eastAsia="Calibri" w:cs="Calibri"/>
          <w:noProof w:val="0"/>
          <w:sz w:val="16"/>
          <w:szCs w:val="16"/>
          <w:lang w:val="hr-HR"/>
        </w:rPr>
        <w:t>u</w:t>
      </w:r>
      <w:r w:rsidRPr="2C6A5E15" w:rsidR="58A44BCE">
        <w:rPr>
          <w:rFonts w:ascii="Calibri" w:hAnsi="Calibri" w:eastAsia="Calibri" w:cs="Calibri"/>
          <w:noProof w:val="0"/>
          <w:sz w:val="16"/>
          <w:szCs w:val="16"/>
          <w:lang w:val="hr-HR"/>
        </w:rPr>
        <w:t xml:space="preserve"> početn</w:t>
      </w:r>
      <w:r w:rsidRPr="2C6A5E15" w:rsidR="09E566EB">
        <w:rPr>
          <w:rFonts w:ascii="Calibri" w:hAnsi="Calibri" w:eastAsia="Calibri" w:cs="Calibri"/>
          <w:noProof w:val="0"/>
          <w:sz w:val="16"/>
          <w:szCs w:val="16"/>
          <w:lang w:val="hr-HR"/>
        </w:rPr>
        <w:t>u</w:t>
      </w:r>
      <w:r w:rsidRPr="2C6A5E15" w:rsidR="58A44BCE">
        <w:rPr>
          <w:rFonts w:ascii="Calibri" w:hAnsi="Calibri" w:eastAsia="Calibri" w:cs="Calibri"/>
          <w:noProof w:val="0"/>
          <w:sz w:val="16"/>
          <w:szCs w:val="16"/>
          <w:lang w:val="hr-HR"/>
        </w:rPr>
        <w:t xml:space="preserve"> procjen</w:t>
      </w:r>
      <w:r w:rsidRPr="2C6A5E15" w:rsidR="25FA8EC4">
        <w:rPr>
          <w:rFonts w:ascii="Calibri" w:hAnsi="Calibri" w:eastAsia="Calibri" w:cs="Calibri"/>
          <w:noProof w:val="0"/>
          <w:sz w:val="16"/>
          <w:szCs w:val="16"/>
          <w:lang w:val="hr-HR"/>
        </w:rPr>
        <w:t>u</w:t>
      </w:r>
      <w:r w:rsidRPr="2C6A5E15" w:rsidR="58A44BCE">
        <w:rPr>
          <w:rFonts w:ascii="Calibri" w:hAnsi="Calibri" w:eastAsia="Calibri" w:cs="Calibri"/>
          <w:noProof w:val="0"/>
          <w:sz w:val="16"/>
          <w:szCs w:val="16"/>
          <w:lang w:val="hr-HR"/>
        </w:rPr>
        <w:t xml:space="preserve"> delirija i kognitivnog oštećenja. Rezultat 4 ili više upućuje na delirij, ali nije dijagnostički; za postavljanje dijagnoze može biti potrebna detaljnija procjena mentalnog statusa. Rezultat 1–3 upućuje na kognitivno oštećenje te su potrebna detaljnija kognitivna testiranja i uzimanje anamneze od i</w:t>
      </w:r>
      <w:r w:rsidRPr="2C6A5E15" w:rsidR="460EA66D">
        <w:rPr>
          <w:rFonts w:ascii="Calibri" w:hAnsi="Calibri" w:eastAsia="Calibri" w:cs="Calibri"/>
          <w:noProof w:val="0"/>
          <w:sz w:val="16"/>
          <w:szCs w:val="16"/>
          <w:lang w:val="hr-HR"/>
        </w:rPr>
        <w:t>spitanik</w:t>
      </w:r>
      <w:r w:rsidRPr="2C6A5E15" w:rsidR="58A44BCE">
        <w:rPr>
          <w:rFonts w:ascii="Calibri" w:hAnsi="Calibri" w:eastAsia="Calibri" w:cs="Calibri"/>
          <w:noProof w:val="0"/>
          <w:sz w:val="16"/>
          <w:szCs w:val="16"/>
          <w:lang w:val="hr-HR"/>
        </w:rPr>
        <w:t>a. Rezultat 0 ne isključuje definitivno delirij ili kognitivno oštećenje; ovisno o kliničkom kontekstu može biti potrebno dodatno testiranje.</w:t>
      </w:r>
      <w:r w:rsidRPr="2C6A5E15" w:rsidR="232A8ED5">
        <w:rPr>
          <w:rFonts w:ascii="Calibri" w:hAnsi="Calibri" w:eastAsia="Calibri" w:cs="Calibri"/>
          <w:noProof w:val="0"/>
          <w:sz w:val="16"/>
          <w:szCs w:val="16"/>
          <w:lang w:val="hr-HR"/>
        </w:rPr>
        <w:t xml:space="preserve"> </w:t>
      </w:r>
      <w:r w:rsidRPr="2C6A5E15" w:rsidR="570BC531">
        <w:rPr>
          <w:rFonts w:ascii="Calibri" w:hAnsi="Calibri" w:eastAsia="Calibri" w:cs="Calibri"/>
          <w:noProof w:val="0"/>
          <w:sz w:val="16"/>
          <w:szCs w:val="16"/>
          <w:lang w:val="hr-HR"/>
        </w:rPr>
        <w:t>Pitanja</w:t>
      </w:r>
      <w:r w:rsidRPr="2C6A5E15" w:rsidR="58A44BCE">
        <w:rPr>
          <w:rFonts w:ascii="Calibri" w:hAnsi="Calibri" w:eastAsia="Calibri" w:cs="Calibri"/>
          <w:noProof w:val="0"/>
          <w:sz w:val="16"/>
          <w:szCs w:val="16"/>
          <w:lang w:val="hr-HR"/>
        </w:rPr>
        <w:t xml:space="preserve"> 1–3 procjenjuju se isključivo na temelju promatranja </w:t>
      </w:r>
      <w:r w:rsidRPr="2C6A5E15" w:rsidR="12D26760">
        <w:rPr>
          <w:rFonts w:ascii="Calibri" w:hAnsi="Calibri" w:eastAsia="Calibri" w:cs="Calibri"/>
          <w:noProof w:val="0"/>
          <w:sz w:val="16"/>
          <w:szCs w:val="16"/>
          <w:lang w:val="hr-HR"/>
        </w:rPr>
        <w:t>pacijent</w:t>
      </w:r>
      <w:r w:rsidRPr="2C6A5E15" w:rsidR="58A44BCE">
        <w:rPr>
          <w:rFonts w:ascii="Calibri" w:hAnsi="Calibri" w:eastAsia="Calibri" w:cs="Calibri"/>
          <w:noProof w:val="0"/>
          <w:sz w:val="16"/>
          <w:szCs w:val="16"/>
          <w:lang w:val="hr-HR"/>
        </w:rPr>
        <w:t xml:space="preserve">a u trenutku procjene. </w:t>
      </w:r>
      <w:r w:rsidRPr="2C6A5E15" w:rsidR="20A1A11C">
        <w:rPr>
          <w:rFonts w:ascii="Calibri" w:hAnsi="Calibri" w:eastAsia="Calibri" w:cs="Calibri"/>
          <w:noProof w:val="0"/>
          <w:sz w:val="16"/>
          <w:szCs w:val="16"/>
          <w:lang w:val="hr-HR"/>
        </w:rPr>
        <w:t>Pitanje</w:t>
      </w:r>
      <w:r w:rsidRPr="2C6A5E15" w:rsidR="58A44BCE">
        <w:rPr>
          <w:rFonts w:ascii="Calibri" w:hAnsi="Calibri" w:eastAsia="Calibri" w:cs="Calibri"/>
          <w:noProof w:val="0"/>
          <w:sz w:val="16"/>
          <w:szCs w:val="16"/>
          <w:lang w:val="hr-HR"/>
        </w:rPr>
        <w:t xml:space="preserve"> 4 zahtijeva informacije iz jednog ili više izvora, npr. vlastito poznavanje </w:t>
      </w:r>
      <w:r w:rsidRPr="2C6A5E15" w:rsidR="62645100">
        <w:rPr>
          <w:rFonts w:ascii="Calibri" w:hAnsi="Calibri" w:eastAsia="Calibri" w:cs="Calibri"/>
          <w:noProof w:val="0"/>
          <w:sz w:val="16"/>
          <w:szCs w:val="16"/>
          <w:lang w:val="hr-HR"/>
        </w:rPr>
        <w:t>pacijent</w:t>
      </w:r>
      <w:r w:rsidRPr="2C6A5E15" w:rsidR="58A44BCE">
        <w:rPr>
          <w:rFonts w:ascii="Calibri" w:hAnsi="Calibri" w:eastAsia="Calibri" w:cs="Calibri"/>
          <w:noProof w:val="0"/>
          <w:sz w:val="16"/>
          <w:szCs w:val="16"/>
          <w:lang w:val="hr-HR"/>
        </w:rPr>
        <w:t xml:space="preserve">a, drugih </w:t>
      </w:r>
      <w:r w:rsidRPr="2C6A5E15" w:rsidR="2B835941">
        <w:rPr>
          <w:rFonts w:ascii="Calibri" w:hAnsi="Calibri" w:eastAsia="Calibri" w:cs="Calibri"/>
          <w:noProof w:val="0"/>
          <w:sz w:val="16"/>
          <w:szCs w:val="16"/>
          <w:lang w:val="hr-HR"/>
        </w:rPr>
        <w:t>zdravstvenih djelatnika</w:t>
      </w:r>
      <w:r w:rsidRPr="2C6A5E15" w:rsidR="58A44BCE">
        <w:rPr>
          <w:rFonts w:ascii="Calibri" w:hAnsi="Calibri" w:eastAsia="Calibri" w:cs="Calibri"/>
          <w:noProof w:val="0"/>
          <w:sz w:val="16"/>
          <w:szCs w:val="16"/>
          <w:lang w:val="hr-HR"/>
        </w:rPr>
        <w:t xml:space="preserve"> koji znaju </w:t>
      </w:r>
      <w:r w:rsidRPr="2C6A5E15" w:rsidR="205D78B2">
        <w:rPr>
          <w:rFonts w:ascii="Calibri" w:hAnsi="Calibri" w:eastAsia="Calibri" w:cs="Calibri"/>
          <w:noProof w:val="0"/>
          <w:sz w:val="16"/>
          <w:szCs w:val="16"/>
          <w:lang w:val="hr-HR"/>
        </w:rPr>
        <w:t>pacijent</w:t>
      </w:r>
      <w:r w:rsidRPr="2C6A5E15" w:rsidR="58A44BCE">
        <w:rPr>
          <w:rFonts w:ascii="Calibri" w:hAnsi="Calibri" w:eastAsia="Calibri" w:cs="Calibri"/>
          <w:noProof w:val="0"/>
          <w:sz w:val="16"/>
          <w:szCs w:val="16"/>
          <w:lang w:val="hr-HR"/>
        </w:rPr>
        <w:t>a (npr. odjelne medicinske sestre),  liječnika obiteljske medicine, medicinsku dokumentaciju, skrbnike. Ispitivač treba uzeti u obzir poteškoće u komunikaciji (oštećenje sluha, disfazija, nepostojanje zajedničkog jezika) pri provođenju testa i tumačenju rezultata.</w:t>
      </w:r>
    </w:p>
    <w:p w:rsidR="75FF9CC1" w:rsidP="2C6A5E15" w:rsidRDefault="75FF9CC1" w14:paraId="06EE0557" w14:textId="640504CD">
      <w:pPr>
        <w:pStyle w:val="Normal"/>
        <w:widowControl w:val="0"/>
        <w:spacing w:before="0" w:beforeAutospacing="off" w:after="0" w:afterAutospacing="off" w:line="240" w:lineRule="auto"/>
        <w:jc w:val="both"/>
        <w:rPr>
          <w:rFonts w:ascii="Calibri" w:hAnsi="Calibri" w:eastAsia="Calibri" w:cs="Calibri"/>
          <w:noProof w:val="0"/>
          <w:sz w:val="16"/>
          <w:szCs w:val="16"/>
          <w:lang w:val="en-US"/>
        </w:rPr>
      </w:pPr>
      <w:r w:rsidRPr="2C6A5E15" w:rsidR="75FF9CC1">
        <w:rPr>
          <w:rFonts w:ascii="Calibri" w:hAnsi="Calibri" w:eastAsia="Calibri" w:cs="Calibri"/>
          <w:b w:val="1"/>
          <w:bCs w:val="1"/>
          <w:noProof w:val="0"/>
          <w:sz w:val="16"/>
          <w:szCs w:val="16"/>
          <w:lang w:val="en-US"/>
        </w:rPr>
        <w:t>Budnost</w:t>
      </w:r>
      <w:r w:rsidRPr="2C6A5E15" w:rsidR="75FF9CC1">
        <w:rPr>
          <w:rFonts w:ascii="Calibri" w:hAnsi="Calibri" w:eastAsia="Calibri" w:cs="Calibri"/>
          <w:b w:val="1"/>
          <w:bCs w:val="1"/>
          <w:noProof w:val="0"/>
          <w:sz w:val="16"/>
          <w:szCs w:val="16"/>
          <w:lang w:val="en-US"/>
        </w:rPr>
        <w:t xml:space="preserve">: 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>Promijenjena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 xml:space="preserve"> 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>razina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 xml:space="preserve"> 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>budnosti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 xml:space="preserve"> u 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>bolničkim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 xml:space="preserve"> 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>uvjetima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 xml:space="preserve"> 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>vrlo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 xml:space="preserve"> je 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>često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 xml:space="preserve"> 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>znak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 xml:space="preserve"> 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>delirija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 xml:space="preserve">. Ako </w:t>
      </w:r>
      <w:r w:rsidRPr="2C6A5E15" w:rsidR="36E7FF50">
        <w:rPr>
          <w:rFonts w:ascii="Calibri" w:hAnsi="Calibri" w:eastAsia="Calibri" w:cs="Calibri"/>
          <w:noProof w:val="0"/>
          <w:sz w:val="16"/>
          <w:szCs w:val="16"/>
          <w:lang w:val="en-US"/>
        </w:rPr>
        <w:t>pacijent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 xml:space="preserve"> 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>tijekom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 xml:space="preserve"> 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>procjene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 xml:space="preserve"> </w:t>
      </w:r>
      <w:r w:rsidRPr="2C6A5E15" w:rsidR="753152AD">
        <w:rPr>
          <w:rFonts w:ascii="Calibri" w:hAnsi="Calibri" w:eastAsia="Calibri" w:cs="Calibri"/>
          <w:noProof w:val="0"/>
          <w:sz w:val="16"/>
          <w:szCs w:val="16"/>
          <w:lang w:val="en-US"/>
        </w:rPr>
        <w:t>ima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 xml:space="preserve"> 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>značajno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 xml:space="preserve"> 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>promijenjen</w:t>
      </w:r>
      <w:r w:rsidRPr="2C6A5E15" w:rsidR="115E91B5">
        <w:rPr>
          <w:rFonts w:ascii="Calibri" w:hAnsi="Calibri" w:eastAsia="Calibri" w:cs="Calibri"/>
          <w:noProof w:val="0"/>
          <w:sz w:val="16"/>
          <w:szCs w:val="16"/>
          <w:lang w:val="en-US"/>
        </w:rPr>
        <w:t>o</w:t>
      </w:r>
      <w:r w:rsidRPr="2C6A5E15" w:rsidR="115E91B5">
        <w:rPr>
          <w:rFonts w:ascii="Calibri" w:hAnsi="Calibri" w:eastAsia="Calibri" w:cs="Calibri"/>
          <w:noProof w:val="0"/>
          <w:sz w:val="16"/>
          <w:szCs w:val="16"/>
          <w:lang w:val="en-US"/>
        </w:rPr>
        <w:t xml:space="preserve"> </w:t>
      </w:r>
      <w:r w:rsidRPr="2C6A5E15" w:rsidR="115E91B5">
        <w:rPr>
          <w:rFonts w:ascii="Calibri" w:hAnsi="Calibri" w:eastAsia="Calibri" w:cs="Calibri"/>
          <w:noProof w:val="0"/>
          <w:sz w:val="16"/>
          <w:szCs w:val="16"/>
          <w:lang w:val="en-US"/>
        </w:rPr>
        <w:t>stanje</w:t>
      </w:r>
      <w:r w:rsidRPr="2C6A5E15" w:rsidR="115E91B5">
        <w:rPr>
          <w:rFonts w:ascii="Calibri" w:hAnsi="Calibri" w:eastAsia="Calibri" w:cs="Calibri"/>
          <w:noProof w:val="0"/>
          <w:sz w:val="16"/>
          <w:szCs w:val="16"/>
          <w:lang w:val="en-US"/>
        </w:rPr>
        <w:t xml:space="preserve"> 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 xml:space="preserve"> 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>budnost</w:t>
      </w:r>
      <w:r w:rsidRPr="2C6A5E15" w:rsidR="6F08DF8B">
        <w:rPr>
          <w:rFonts w:ascii="Calibri" w:hAnsi="Calibri" w:eastAsia="Calibri" w:cs="Calibri"/>
          <w:noProof w:val="0"/>
          <w:sz w:val="16"/>
          <w:szCs w:val="16"/>
          <w:lang w:val="en-US"/>
        </w:rPr>
        <w:t>i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 xml:space="preserve">, za 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>ov</w:t>
      </w:r>
      <w:r w:rsidRPr="2C6A5E15" w:rsidR="0DC55A57">
        <w:rPr>
          <w:rFonts w:ascii="Calibri" w:hAnsi="Calibri" w:eastAsia="Calibri" w:cs="Calibri"/>
          <w:noProof w:val="0"/>
          <w:sz w:val="16"/>
          <w:szCs w:val="16"/>
          <w:lang w:val="en-US"/>
        </w:rPr>
        <w:t>o</w:t>
      </w:r>
      <w:r w:rsidRPr="2C6A5E15" w:rsidR="0DC55A57">
        <w:rPr>
          <w:rFonts w:ascii="Calibri" w:hAnsi="Calibri" w:eastAsia="Calibri" w:cs="Calibri"/>
          <w:noProof w:val="0"/>
          <w:sz w:val="16"/>
          <w:szCs w:val="16"/>
          <w:lang w:val="en-US"/>
        </w:rPr>
        <w:t xml:space="preserve"> </w:t>
      </w:r>
      <w:r w:rsidRPr="2C6A5E15" w:rsidR="0DC55A57">
        <w:rPr>
          <w:rFonts w:ascii="Calibri" w:hAnsi="Calibri" w:eastAsia="Calibri" w:cs="Calibri"/>
          <w:noProof w:val="0"/>
          <w:sz w:val="16"/>
          <w:szCs w:val="16"/>
          <w:lang w:val="en-US"/>
        </w:rPr>
        <w:t>pitanje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 xml:space="preserve"> 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>dodijelite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 xml:space="preserve"> 4 boda.</w:t>
      </w:r>
      <w:r w:rsidRPr="2C6A5E15" w:rsidR="6CAF0E10">
        <w:rPr>
          <w:rFonts w:ascii="Calibri" w:hAnsi="Calibri" w:eastAsia="Calibri" w:cs="Calibri"/>
          <w:noProof w:val="0"/>
          <w:sz w:val="16"/>
          <w:szCs w:val="16"/>
          <w:lang w:val="en-US"/>
        </w:rPr>
        <w:t xml:space="preserve"> </w:t>
      </w:r>
      <w:r w:rsidRPr="2C6A5E15" w:rsidR="75FF9CC1">
        <w:rPr>
          <w:rFonts w:ascii="Calibri" w:hAnsi="Calibri" w:eastAsia="Calibri" w:cs="Calibri"/>
          <w:b w:val="1"/>
          <w:bCs w:val="1"/>
          <w:noProof w:val="0"/>
          <w:sz w:val="16"/>
          <w:szCs w:val="16"/>
          <w:lang w:val="en-US"/>
        </w:rPr>
        <w:t>AMT4 (</w:t>
      </w:r>
      <w:r w:rsidRPr="2C6A5E15" w:rsidR="0C608A46">
        <w:rPr>
          <w:rFonts w:ascii="Calibri" w:hAnsi="Calibri" w:eastAsia="Calibri" w:cs="Calibri"/>
          <w:b w:val="1"/>
          <w:bCs w:val="1"/>
          <w:noProof w:val="0"/>
          <w:sz w:val="16"/>
          <w:szCs w:val="16"/>
          <w:lang w:val="en-US"/>
        </w:rPr>
        <w:t>engl.</w:t>
      </w:r>
      <w:r w:rsidRPr="2C6A5E15" w:rsidR="0C608A46">
        <w:rPr>
          <w:rFonts w:ascii="Calibri" w:hAnsi="Calibri" w:eastAsia="Calibri" w:cs="Calibri"/>
          <w:b w:val="1"/>
          <w:bCs w:val="1"/>
          <w:noProof w:val="0"/>
          <w:sz w:val="16"/>
          <w:szCs w:val="16"/>
          <w:lang w:val="en-US"/>
        </w:rPr>
        <w:t xml:space="preserve"> </w:t>
      </w:r>
      <w:r w:rsidRPr="2C6A5E15" w:rsidR="0C608A46">
        <w:rPr>
          <w:rFonts w:ascii="Calibri" w:hAnsi="Calibri" w:eastAsia="Calibri" w:cs="Calibri"/>
          <w:b w:val="1"/>
          <w:bCs w:val="1"/>
          <w:noProof w:val="0"/>
          <w:sz w:val="16"/>
          <w:szCs w:val="16"/>
          <w:lang w:val="en-US"/>
        </w:rPr>
        <w:t>Abbreviated</w:t>
      </w:r>
      <w:r w:rsidRPr="2C6A5E15" w:rsidR="0C608A46">
        <w:rPr>
          <w:rFonts w:ascii="Calibri" w:hAnsi="Calibri" w:eastAsia="Calibri" w:cs="Calibri"/>
          <w:b w:val="1"/>
          <w:bCs w:val="1"/>
          <w:noProof w:val="0"/>
          <w:sz w:val="16"/>
          <w:szCs w:val="16"/>
          <w:lang w:val="en-US"/>
        </w:rPr>
        <w:t xml:space="preserve"> </w:t>
      </w:r>
      <w:r w:rsidRPr="2C6A5E15" w:rsidR="0C608A46">
        <w:rPr>
          <w:rFonts w:ascii="Calibri" w:hAnsi="Calibri" w:eastAsia="Calibri" w:cs="Calibri"/>
          <w:b w:val="1"/>
          <w:bCs w:val="1"/>
          <w:noProof w:val="0"/>
          <w:sz w:val="16"/>
          <w:szCs w:val="16"/>
          <w:lang w:val="en-US"/>
        </w:rPr>
        <w:t>Mental</w:t>
      </w:r>
      <w:r w:rsidRPr="2C6A5E15" w:rsidR="0C608A46">
        <w:rPr>
          <w:rFonts w:ascii="Calibri" w:hAnsi="Calibri" w:eastAsia="Calibri" w:cs="Calibri"/>
          <w:b w:val="1"/>
          <w:bCs w:val="1"/>
          <w:noProof w:val="0"/>
          <w:sz w:val="16"/>
          <w:szCs w:val="16"/>
          <w:lang w:val="en-US"/>
        </w:rPr>
        <w:t xml:space="preserve"> Test; </w:t>
      </w:r>
      <w:r w:rsidRPr="2C6A5E15" w:rsidR="75FF9CC1">
        <w:rPr>
          <w:rFonts w:ascii="Calibri" w:hAnsi="Calibri" w:eastAsia="Calibri" w:cs="Calibri"/>
          <w:b w:val="1"/>
          <w:bCs w:val="1"/>
          <w:noProof w:val="0"/>
          <w:sz w:val="16"/>
          <w:szCs w:val="16"/>
          <w:lang w:val="en-US"/>
        </w:rPr>
        <w:t>Skraćeni</w:t>
      </w:r>
      <w:r w:rsidRPr="2C6A5E15" w:rsidR="75FF9CC1">
        <w:rPr>
          <w:rFonts w:ascii="Calibri" w:hAnsi="Calibri" w:eastAsia="Calibri" w:cs="Calibri"/>
          <w:b w:val="1"/>
          <w:bCs w:val="1"/>
          <w:noProof w:val="0"/>
          <w:sz w:val="16"/>
          <w:szCs w:val="16"/>
          <w:lang w:val="en-US"/>
        </w:rPr>
        <w:t xml:space="preserve"> </w:t>
      </w:r>
      <w:r w:rsidRPr="2C6A5E15" w:rsidR="75FF9CC1">
        <w:rPr>
          <w:rFonts w:ascii="Calibri" w:hAnsi="Calibri" w:eastAsia="Calibri" w:cs="Calibri"/>
          <w:b w:val="1"/>
          <w:bCs w:val="1"/>
          <w:noProof w:val="0"/>
          <w:sz w:val="16"/>
          <w:szCs w:val="16"/>
          <w:lang w:val="en-US"/>
        </w:rPr>
        <w:t>mentalni</w:t>
      </w:r>
      <w:r w:rsidRPr="2C6A5E15" w:rsidR="75FF9CC1">
        <w:rPr>
          <w:rFonts w:ascii="Calibri" w:hAnsi="Calibri" w:eastAsia="Calibri" w:cs="Calibri"/>
          <w:b w:val="1"/>
          <w:bCs w:val="1"/>
          <w:noProof w:val="0"/>
          <w:sz w:val="16"/>
          <w:szCs w:val="16"/>
          <w:lang w:val="en-US"/>
        </w:rPr>
        <w:t xml:space="preserve"> </w:t>
      </w:r>
      <w:r w:rsidRPr="2C6A5E15" w:rsidR="75FF9CC1">
        <w:rPr>
          <w:rFonts w:ascii="Calibri" w:hAnsi="Calibri" w:eastAsia="Calibri" w:cs="Calibri"/>
          <w:b w:val="1"/>
          <w:bCs w:val="1"/>
          <w:noProof w:val="0"/>
          <w:sz w:val="16"/>
          <w:szCs w:val="16"/>
          <w:lang w:val="en-US"/>
        </w:rPr>
        <w:t>test )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 xml:space="preserve">: 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>Ovaj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 xml:space="preserve"> se 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>rezultat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 xml:space="preserve"> 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>može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 xml:space="preserve"> </w:t>
      </w:r>
      <w:r w:rsidRPr="2C6A5E15" w:rsidR="133B9504">
        <w:rPr>
          <w:rFonts w:ascii="Calibri" w:hAnsi="Calibri" w:eastAsia="Calibri" w:cs="Calibri"/>
          <w:noProof w:val="0"/>
          <w:sz w:val="16"/>
          <w:szCs w:val="16"/>
          <w:lang w:val="en-US"/>
        </w:rPr>
        <w:t>izvesti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 xml:space="preserve"> 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>iz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 xml:space="preserve"> 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>stavki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 xml:space="preserve"> AMT10 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>ako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 xml:space="preserve"> je on 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>proveden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 xml:space="preserve"> 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>neposredno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 xml:space="preserve"> 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>prije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>.</w:t>
      </w:r>
      <w:r w:rsidRPr="2C6A5E15" w:rsidR="19DEA2C6">
        <w:rPr>
          <w:rFonts w:ascii="Calibri" w:hAnsi="Calibri" w:eastAsia="Calibri" w:cs="Calibri"/>
          <w:noProof w:val="0"/>
          <w:sz w:val="16"/>
          <w:szCs w:val="16"/>
          <w:lang w:val="en-US"/>
        </w:rPr>
        <w:t xml:space="preserve"> </w:t>
      </w:r>
      <w:r w:rsidRPr="2C6A5E15" w:rsidR="75FF9CC1">
        <w:rPr>
          <w:rFonts w:ascii="Calibri" w:hAnsi="Calibri" w:eastAsia="Calibri" w:cs="Calibri"/>
          <w:b w:val="1"/>
          <w:bCs w:val="1"/>
          <w:noProof w:val="0"/>
          <w:sz w:val="16"/>
          <w:szCs w:val="16"/>
          <w:lang w:val="en-US"/>
        </w:rPr>
        <w:t>Akutna</w:t>
      </w:r>
      <w:r w:rsidRPr="2C6A5E15" w:rsidR="75FF9CC1">
        <w:rPr>
          <w:rFonts w:ascii="Calibri" w:hAnsi="Calibri" w:eastAsia="Calibri" w:cs="Calibri"/>
          <w:b w:val="1"/>
          <w:bCs w:val="1"/>
          <w:noProof w:val="0"/>
          <w:sz w:val="16"/>
          <w:szCs w:val="16"/>
          <w:lang w:val="en-US"/>
        </w:rPr>
        <w:t xml:space="preserve"> </w:t>
      </w:r>
      <w:r w:rsidRPr="2C6A5E15" w:rsidR="75FF9CC1">
        <w:rPr>
          <w:rFonts w:ascii="Calibri" w:hAnsi="Calibri" w:eastAsia="Calibri" w:cs="Calibri"/>
          <w:b w:val="1"/>
          <w:bCs w:val="1"/>
          <w:noProof w:val="0"/>
          <w:sz w:val="16"/>
          <w:szCs w:val="16"/>
          <w:lang w:val="en-US"/>
        </w:rPr>
        <w:t>promjena</w:t>
      </w:r>
      <w:r w:rsidRPr="2C6A5E15" w:rsidR="75FF9CC1">
        <w:rPr>
          <w:rFonts w:ascii="Calibri" w:hAnsi="Calibri" w:eastAsia="Calibri" w:cs="Calibri"/>
          <w:b w:val="1"/>
          <w:bCs w:val="1"/>
          <w:noProof w:val="0"/>
          <w:sz w:val="16"/>
          <w:szCs w:val="16"/>
          <w:lang w:val="en-US"/>
        </w:rPr>
        <w:t xml:space="preserve"> </w:t>
      </w:r>
      <w:r w:rsidRPr="2C6A5E15" w:rsidR="75FF9CC1">
        <w:rPr>
          <w:rFonts w:ascii="Calibri" w:hAnsi="Calibri" w:eastAsia="Calibri" w:cs="Calibri"/>
          <w:b w:val="1"/>
          <w:bCs w:val="1"/>
          <w:noProof w:val="0"/>
          <w:sz w:val="16"/>
          <w:szCs w:val="16"/>
          <w:lang w:val="en-US"/>
        </w:rPr>
        <w:t>ili</w:t>
      </w:r>
      <w:r w:rsidRPr="2C6A5E15" w:rsidR="75FF9CC1">
        <w:rPr>
          <w:rFonts w:ascii="Calibri" w:hAnsi="Calibri" w:eastAsia="Calibri" w:cs="Calibri"/>
          <w:b w:val="1"/>
          <w:bCs w:val="1"/>
          <w:noProof w:val="0"/>
          <w:sz w:val="16"/>
          <w:szCs w:val="16"/>
          <w:lang w:val="en-US"/>
        </w:rPr>
        <w:t xml:space="preserve"> </w:t>
      </w:r>
      <w:r w:rsidRPr="2C6A5E15" w:rsidR="1F29CECE">
        <w:rPr>
          <w:rFonts w:ascii="Calibri" w:hAnsi="Calibri" w:eastAsia="Calibri" w:cs="Calibri"/>
          <w:b w:val="1"/>
          <w:bCs w:val="1"/>
          <w:noProof w:val="0"/>
          <w:sz w:val="16"/>
          <w:szCs w:val="16"/>
          <w:lang w:val="en-US"/>
        </w:rPr>
        <w:t>promjenjivi</w:t>
      </w:r>
      <w:r w:rsidRPr="2C6A5E15" w:rsidR="75FF9CC1">
        <w:rPr>
          <w:rFonts w:ascii="Calibri" w:hAnsi="Calibri" w:eastAsia="Calibri" w:cs="Calibri"/>
          <w:b w:val="1"/>
          <w:bCs w:val="1"/>
          <w:noProof w:val="0"/>
          <w:sz w:val="16"/>
          <w:szCs w:val="16"/>
          <w:lang w:val="en-US"/>
        </w:rPr>
        <w:t xml:space="preserve"> </w:t>
      </w:r>
      <w:r w:rsidRPr="2C6A5E15" w:rsidR="75FF9CC1">
        <w:rPr>
          <w:rFonts w:ascii="Calibri" w:hAnsi="Calibri" w:eastAsia="Calibri" w:cs="Calibri"/>
          <w:b w:val="1"/>
          <w:bCs w:val="1"/>
          <w:noProof w:val="0"/>
          <w:sz w:val="16"/>
          <w:szCs w:val="16"/>
          <w:lang w:val="en-US"/>
        </w:rPr>
        <w:t>tijek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 xml:space="preserve">: </w:t>
      </w:r>
      <w:r w:rsidRPr="2C6A5E15" w:rsidR="7CAE9097">
        <w:rPr>
          <w:rFonts w:ascii="Calibri" w:hAnsi="Calibri" w:eastAsia="Calibri" w:cs="Calibri"/>
          <w:noProof w:val="0"/>
          <w:sz w:val="16"/>
          <w:szCs w:val="16"/>
          <w:lang w:val="en-US"/>
        </w:rPr>
        <w:t>promjene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 xml:space="preserve"> se u 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>nekim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 xml:space="preserve"> 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>slučajevima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 xml:space="preserve"> 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>demencije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 xml:space="preserve"> 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>mogu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 xml:space="preserve"> 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>pojaviti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 xml:space="preserve"> 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>i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 xml:space="preserve"> bez 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>delirija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 xml:space="preserve">, 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>ali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 xml:space="preserve"> 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>izražene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 xml:space="preserve"> </w:t>
      </w:r>
      <w:r w:rsidRPr="2C6A5E15" w:rsidR="73121D34">
        <w:rPr>
          <w:rFonts w:ascii="Calibri" w:hAnsi="Calibri" w:eastAsia="Calibri" w:cs="Calibri"/>
          <w:noProof w:val="0"/>
          <w:sz w:val="16"/>
          <w:szCs w:val="16"/>
          <w:lang w:val="en-US"/>
        </w:rPr>
        <w:t>promjene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 xml:space="preserve"> 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>obično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 xml:space="preserve"> 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>upućuju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 xml:space="preserve"> 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>na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 xml:space="preserve"> 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>delirij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 xml:space="preserve">. </w:t>
      </w:r>
      <w:r w:rsidRPr="2C6A5E15" w:rsidR="000EB905">
        <w:rPr>
          <w:rFonts w:ascii="Calibri" w:hAnsi="Calibri" w:eastAsia="Calibri" w:cs="Calibri"/>
          <w:noProof w:val="0"/>
          <w:sz w:val="16"/>
          <w:szCs w:val="16"/>
          <w:lang w:val="en-US"/>
        </w:rPr>
        <w:t xml:space="preserve">Za </w:t>
      </w:r>
      <w:r w:rsidRPr="2C6A5E15" w:rsidR="000EB905">
        <w:rPr>
          <w:rFonts w:ascii="Calibri" w:hAnsi="Calibri" w:eastAsia="Calibri" w:cs="Calibri"/>
          <w:noProof w:val="0"/>
          <w:sz w:val="16"/>
          <w:szCs w:val="16"/>
          <w:lang w:val="en-US"/>
        </w:rPr>
        <w:t>procjenu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 xml:space="preserve"> 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>halucinacij</w:t>
      </w:r>
      <w:r w:rsidRPr="2C6A5E15" w:rsidR="0184CE38">
        <w:rPr>
          <w:rFonts w:ascii="Calibri" w:hAnsi="Calibri" w:eastAsia="Calibri" w:cs="Calibri"/>
          <w:noProof w:val="0"/>
          <w:sz w:val="16"/>
          <w:szCs w:val="16"/>
          <w:lang w:val="en-US"/>
        </w:rPr>
        <w:t>a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 xml:space="preserve"> 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>i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>/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>ili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 xml:space="preserve"> 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>paranoidn</w:t>
      </w:r>
      <w:r w:rsidRPr="2C6A5E15" w:rsidR="65D0FCF9">
        <w:rPr>
          <w:rFonts w:ascii="Calibri" w:hAnsi="Calibri" w:eastAsia="Calibri" w:cs="Calibri"/>
          <w:noProof w:val="0"/>
          <w:sz w:val="16"/>
          <w:szCs w:val="16"/>
          <w:lang w:val="en-US"/>
        </w:rPr>
        <w:t>ih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 xml:space="preserve"> 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>misli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 xml:space="preserve">, 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>postavite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 xml:space="preserve"> </w:t>
      </w:r>
      <w:r w:rsidRPr="2C6A5E15" w:rsidR="4597CDB8">
        <w:rPr>
          <w:rFonts w:ascii="Calibri" w:hAnsi="Calibri" w:eastAsia="Calibri" w:cs="Calibri"/>
          <w:noProof w:val="0"/>
          <w:sz w:val="16"/>
          <w:szCs w:val="16"/>
          <w:lang w:val="en-US"/>
        </w:rPr>
        <w:t>pacijent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>u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 xml:space="preserve"> 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>pitanja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 xml:space="preserve"> 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>poput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 xml:space="preserve">: „Brine li vas 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>nešto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 xml:space="preserve"> 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>što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 xml:space="preserve"> se 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>ovdje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 xml:space="preserve"> 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>događa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>?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>”</w:t>
      </w:r>
      <w:r w:rsidRPr="2C6A5E15" w:rsidR="76E7E6CF">
        <w:rPr>
          <w:rFonts w:ascii="Calibri" w:hAnsi="Calibri" w:eastAsia="Calibri" w:cs="Calibri"/>
          <w:noProof w:val="0"/>
          <w:sz w:val="16"/>
          <w:szCs w:val="16"/>
          <w:lang w:val="en-US"/>
        </w:rPr>
        <w:t xml:space="preserve">, 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 xml:space="preserve"> „</w:t>
      </w:r>
      <w:r w:rsidRPr="2C6A5E15" w:rsidR="5B8955D7">
        <w:rPr>
          <w:rFonts w:ascii="Calibri" w:hAnsi="Calibri" w:eastAsia="Calibri" w:cs="Calibri"/>
          <w:noProof w:val="0"/>
          <w:sz w:val="16"/>
          <w:szCs w:val="16"/>
          <w:lang w:val="en-US"/>
        </w:rPr>
        <w:t>Bojite li se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 xml:space="preserve"> 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>nečega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 xml:space="preserve"> 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>ili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 xml:space="preserve"> 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>nekoga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>?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>”</w:t>
      </w:r>
      <w:r w:rsidRPr="2C6A5E15" w:rsidR="42BD5306">
        <w:rPr>
          <w:rFonts w:ascii="Calibri" w:hAnsi="Calibri" w:eastAsia="Calibri" w:cs="Calibri"/>
          <w:noProof w:val="0"/>
          <w:sz w:val="16"/>
          <w:szCs w:val="16"/>
          <w:lang w:val="en-US"/>
        </w:rPr>
        <w:t xml:space="preserve">, 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 xml:space="preserve"> „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>Jeste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 xml:space="preserve"> li 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>vidjeli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 xml:space="preserve"> 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>ili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 xml:space="preserve"> 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>čuli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 xml:space="preserve"> 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>nešto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 xml:space="preserve"> 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>neobično</w:t>
      </w:r>
      <w:r w:rsidRPr="2C6A5E15" w:rsidR="75FF9CC1">
        <w:rPr>
          <w:rFonts w:ascii="Calibri" w:hAnsi="Calibri" w:eastAsia="Calibri" w:cs="Calibri"/>
          <w:noProof w:val="0"/>
          <w:sz w:val="16"/>
          <w:szCs w:val="16"/>
          <w:lang w:val="en-US"/>
        </w:rPr>
        <w:t>?”</w:t>
      </w:r>
    </w:p>
    <w:p w:rsidR="317C7B31" w:rsidP="2C6A5E15" w:rsidRDefault="317C7B31" w14:paraId="520D5EFD" w14:textId="00E6A9B3">
      <w:pPr>
        <w:pStyle w:val="Normal"/>
        <w:spacing w:before="240" w:beforeAutospacing="off" w:after="240" w:afterAutospacing="off" w:line="240" w:lineRule="auto"/>
        <w:jc w:val="both"/>
        <w:rPr>
          <w:rFonts w:ascii="Calibri" w:hAnsi="Calibri" w:eastAsia="Calibri" w:cs="Calibri"/>
          <w:noProof w:val="0"/>
          <w:sz w:val="16"/>
          <w:szCs w:val="16"/>
          <w:lang w:val="en-US"/>
        </w:rPr>
      </w:pPr>
      <w:r w:rsidRPr="4C9CC813" w:rsidR="317C7B31">
        <w:rPr>
          <w:rFonts w:ascii="Calibri" w:hAnsi="Calibri" w:eastAsia="Calibri" w:cs="Calibri"/>
          <w:noProof w:val="0"/>
          <w:sz w:val="16"/>
          <w:szCs w:val="16"/>
          <w:lang w:val="en-US"/>
        </w:rPr>
        <w:t xml:space="preserve">Radočaj T, Škrtić M (2026) 4AT Croatian version 1.0, </w:t>
      </w:r>
      <w:r w:rsidRPr="4C9CC813" w:rsidR="3057BCD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Sestre</w:t>
      </w:r>
      <w:r w:rsidRPr="4C9CC813" w:rsidR="3057BCD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 </w:t>
      </w:r>
      <w:r w:rsidRPr="4C9CC813" w:rsidR="3057BCD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milosrdnice</w:t>
      </w:r>
      <w:r w:rsidRPr="4C9CC813" w:rsidR="3057BCD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 University Hospital Center</w:t>
      </w:r>
      <w:r w:rsidRPr="4C9CC813" w:rsidR="317C7B31">
        <w:rPr>
          <w:rFonts w:ascii="Calibri" w:hAnsi="Calibri" w:eastAsia="Calibri" w:cs="Calibri"/>
          <w:noProof w:val="0"/>
          <w:sz w:val="16"/>
          <w:szCs w:val="16"/>
          <w:lang w:val="en-US"/>
        </w:rPr>
        <w:t>, Zagreb, Croatia.</w:t>
      </w:r>
    </w:p>
    <w:sectPr>
      <w:pgSz w:w="11906" w:h="16838" w:orient="portrait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E52F164"/>
    <w:rsid w:val="000EB905"/>
    <w:rsid w:val="01018D92"/>
    <w:rsid w:val="011901E3"/>
    <w:rsid w:val="01271E75"/>
    <w:rsid w:val="012E67B9"/>
    <w:rsid w:val="0184CE38"/>
    <w:rsid w:val="020FAA5F"/>
    <w:rsid w:val="021E6984"/>
    <w:rsid w:val="028EFA8B"/>
    <w:rsid w:val="02AAE01B"/>
    <w:rsid w:val="03479839"/>
    <w:rsid w:val="0413876C"/>
    <w:rsid w:val="04DB7FD8"/>
    <w:rsid w:val="05ACBBDE"/>
    <w:rsid w:val="05B45B65"/>
    <w:rsid w:val="05F82A3F"/>
    <w:rsid w:val="060B6405"/>
    <w:rsid w:val="072B258D"/>
    <w:rsid w:val="07779F8D"/>
    <w:rsid w:val="07A8926B"/>
    <w:rsid w:val="07AEAF11"/>
    <w:rsid w:val="07D5374A"/>
    <w:rsid w:val="082FA093"/>
    <w:rsid w:val="084132BD"/>
    <w:rsid w:val="089033C6"/>
    <w:rsid w:val="08B869A9"/>
    <w:rsid w:val="08BBC16D"/>
    <w:rsid w:val="08C813E3"/>
    <w:rsid w:val="09E566EB"/>
    <w:rsid w:val="0A0AAC43"/>
    <w:rsid w:val="0A3616D4"/>
    <w:rsid w:val="0B813E11"/>
    <w:rsid w:val="0BC00929"/>
    <w:rsid w:val="0C0F8BDD"/>
    <w:rsid w:val="0C608A46"/>
    <w:rsid w:val="0CA211BC"/>
    <w:rsid w:val="0CFDCDA2"/>
    <w:rsid w:val="0D0C96CD"/>
    <w:rsid w:val="0D2AFA8E"/>
    <w:rsid w:val="0DC55A57"/>
    <w:rsid w:val="0DF943C4"/>
    <w:rsid w:val="0E0D0942"/>
    <w:rsid w:val="0E7A07AD"/>
    <w:rsid w:val="0EF479A9"/>
    <w:rsid w:val="0F5A4901"/>
    <w:rsid w:val="0F5B0E30"/>
    <w:rsid w:val="0F683D5C"/>
    <w:rsid w:val="101CE53A"/>
    <w:rsid w:val="10483D93"/>
    <w:rsid w:val="10F42AF2"/>
    <w:rsid w:val="11261297"/>
    <w:rsid w:val="115DAFD4"/>
    <w:rsid w:val="115E91B5"/>
    <w:rsid w:val="119CEB27"/>
    <w:rsid w:val="120832C1"/>
    <w:rsid w:val="1228A8BB"/>
    <w:rsid w:val="12C690B4"/>
    <w:rsid w:val="12D26760"/>
    <w:rsid w:val="133B9504"/>
    <w:rsid w:val="136DD088"/>
    <w:rsid w:val="13853E4D"/>
    <w:rsid w:val="13F8E421"/>
    <w:rsid w:val="140BB92A"/>
    <w:rsid w:val="149B3043"/>
    <w:rsid w:val="159D0E85"/>
    <w:rsid w:val="15EA6440"/>
    <w:rsid w:val="16A3C1B6"/>
    <w:rsid w:val="16BD906B"/>
    <w:rsid w:val="16C16B8E"/>
    <w:rsid w:val="16E25241"/>
    <w:rsid w:val="171BCD79"/>
    <w:rsid w:val="17227DB5"/>
    <w:rsid w:val="174EFA8C"/>
    <w:rsid w:val="17F9E5B0"/>
    <w:rsid w:val="18110C31"/>
    <w:rsid w:val="1817EF19"/>
    <w:rsid w:val="18BB6125"/>
    <w:rsid w:val="18BEB70C"/>
    <w:rsid w:val="18F007E1"/>
    <w:rsid w:val="1946B6C5"/>
    <w:rsid w:val="1975D7A7"/>
    <w:rsid w:val="19DEA2C6"/>
    <w:rsid w:val="19E32CC5"/>
    <w:rsid w:val="1A90CF1A"/>
    <w:rsid w:val="1B4ADB13"/>
    <w:rsid w:val="1BD5BBE0"/>
    <w:rsid w:val="1C672D4F"/>
    <w:rsid w:val="1C6F6258"/>
    <w:rsid w:val="1C93BA03"/>
    <w:rsid w:val="1CD9AB72"/>
    <w:rsid w:val="1D106897"/>
    <w:rsid w:val="1D9DDE86"/>
    <w:rsid w:val="1DCA35E0"/>
    <w:rsid w:val="1DF61CEA"/>
    <w:rsid w:val="1E31B4E6"/>
    <w:rsid w:val="1EE379DD"/>
    <w:rsid w:val="1F190C18"/>
    <w:rsid w:val="1F29CECE"/>
    <w:rsid w:val="1F2A2F81"/>
    <w:rsid w:val="1FE03AD8"/>
    <w:rsid w:val="205D78B2"/>
    <w:rsid w:val="206C0B9B"/>
    <w:rsid w:val="20A1A11C"/>
    <w:rsid w:val="20B097C6"/>
    <w:rsid w:val="2102E8BE"/>
    <w:rsid w:val="21E3A4B0"/>
    <w:rsid w:val="21E67BFD"/>
    <w:rsid w:val="225E33AB"/>
    <w:rsid w:val="2277D466"/>
    <w:rsid w:val="22A891FE"/>
    <w:rsid w:val="230DE80C"/>
    <w:rsid w:val="232A8ED5"/>
    <w:rsid w:val="23A38291"/>
    <w:rsid w:val="23BFABA1"/>
    <w:rsid w:val="23CF1DCC"/>
    <w:rsid w:val="243CC2B7"/>
    <w:rsid w:val="2527F4B8"/>
    <w:rsid w:val="2560A70A"/>
    <w:rsid w:val="25D8B923"/>
    <w:rsid w:val="25FA8EC4"/>
    <w:rsid w:val="26940789"/>
    <w:rsid w:val="27CE0120"/>
    <w:rsid w:val="293F4962"/>
    <w:rsid w:val="294AC214"/>
    <w:rsid w:val="295F290F"/>
    <w:rsid w:val="29AB9DF8"/>
    <w:rsid w:val="2A284FE2"/>
    <w:rsid w:val="2A85BC38"/>
    <w:rsid w:val="2AA89F38"/>
    <w:rsid w:val="2ACD2EBA"/>
    <w:rsid w:val="2AF1FE55"/>
    <w:rsid w:val="2B2ABBAC"/>
    <w:rsid w:val="2B329887"/>
    <w:rsid w:val="2B7596B7"/>
    <w:rsid w:val="2B835941"/>
    <w:rsid w:val="2BCC0238"/>
    <w:rsid w:val="2BEC666D"/>
    <w:rsid w:val="2C0B950D"/>
    <w:rsid w:val="2C6A5E15"/>
    <w:rsid w:val="2C84E471"/>
    <w:rsid w:val="2CFBC1C7"/>
    <w:rsid w:val="2D0265F4"/>
    <w:rsid w:val="2D6F6713"/>
    <w:rsid w:val="2DE2F7C5"/>
    <w:rsid w:val="2E1C20C7"/>
    <w:rsid w:val="2F05D85B"/>
    <w:rsid w:val="2F28EE96"/>
    <w:rsid w:val="2F3C26CF"/>
    <w:rsid w:val="2F526894"/>
    <w:rsid w:val="2F54C0FA"/>
    <w:rsid w:val="2FC05723"/>
    <w:rsid w:val="3057BCDE"/>
    <w:rsid w:val="306E2EC4"/>
    <w:rsid w:val="317C7B31"/>
    <w:rsid w:val="31E521FC"/>
    <w:rsid w:val="3200DA82"/>
    <w:rsid w:val="321E3332"/>
    <w:rsid w:val="3340773E"/>
    <w:rsid w:val="33BA4283"/>
    <w:rsid w:val="33BA5B29"/>
    <w:rsid w:val="341CD0A2"/>
    <w:rsid w:val="3443E155"/>
    <w:rsid w:val="34A43B0A"/>
    <w:rsid w:val="35EBC4DC"/>
    <w:rsid w:val="36E7FF50"/>
    <w:rsid w:val="378E5A4C"/>
    <w:rsid w:val="3849A0D3"/>
    <w:rsid w:val="38578457"/>
    <w:rsid w:val="385C85BD"/>
    <w:rsid w:val="39269A29"/>
    <w:rsid w:val="3944023A"/>
    <w:rsid w:val="3993FB83"/>
    <w:rsid w:val="3A0AC727"/>
    <w:rsid w:val="3A180F0B"/>
    <w:rsid w:val="3A4F861E"/>
    <w:rsid w:val="3D021776"/>
    <w:rsid w:val="3D815685"/>
    <w:rsid w:val="3E252773"/>
    <w:rsid w:val="3E258F78"/>
    <w:rsid w:val="3E31C99C"/>
    <w:rsid w:val="3E52F164"/>
    <w:rsid w:val="3E81E361"/>
    <w:rsid w:val="3EAB2300"/>
    <w:rsid w:val="3EB250D3"/>
    <w:rsid w:val="3F0C4C49"/>
    <w:rsid w:val="3F747D4A"/>
    <w:rsid w:val="3F7F9E52"/>
    <w:rsid w:val="3F8BB00D"/>
    <w:rsid w:val="3F8CE6B6"/>
    <w:rsid w:val="3FB5D717"/>
    <w:rsid w:val="404A9C03"/>
    <w:rsid w:val="408D4DBF"/>
    <w:rsid w:val="416EEA11"/>
    <w:rsid w:val="4175AAEC"/>
    <w:rsid w:val="42274718"/>
    <w:rsid w:val="42943BFD"/>
    <w:rsid w:val="42BD5306"/>
    <w:rsid w:val="42E44E4C"/>
    <w:rsid w:val="42EE60D3"/>
    <w:rsid w:val="4310DEC7"/>
    <w:rsid w:val="43B6EF3B"/>
    <w:rsid w:val="43FBDBB7"/>
    <w:rsid w:val="4467FCB1"/>
    <w:rsid w:val="455FB87B"/>
    <w:rsid w:val="458F60FC"/>
    <w:rsid w:val="4597CDB8"/>
    <w:rsid w:val="45AFE86F"/>
    <w:rsid w:val="45EC4EB0"/>
    <w:rsid w:val="460EA66D"/>
    <w:rsid w:val="4636ACA0"/>
    <w:rsid w:val="469C367C"/>
    <w:rsid w:val="4734CBE2"/>
    <w:rsid w:val="477831B5"/>
    <w:rsid w:val="4792714B"/>
    <w:rsid w:val="47A489F9"/>
    <w:rsid w:val="47BC46F5"/>
    <w:rsid w:val="483360B9"/>
    <w:rsid w:val="483A4648"/>
    <w:rsid w:val="485748AF"/>
    <w:rsid w:val="4A1B5ADC"/>
    <w:rsid w:val="4A6C162E"/>
    <w:rsid w:val="4A813755"/>
    <w:rsid w:val="4A8BFC64"/>
    <w:rsid w:val="4A9A73A6"/>
    <w:rsid w:val="4AE73936"/>
    <w:rsid w:val="4AECBA34"/>
    <w:rsid w:val="4AFEFF6B"/>
    <w:rsid w:val="4B8F8A43"/>
    <w:rsid w:val="4BEBBFD4"/>
    <w:rsid w:val="4C4E878B"/>
    <w:rsid w:val="4C9CC813"/>
    <w:rsid w:val="4D1BE397"/>
    <w:rsid w:val="4D5518DD"/>
    <w:rsid w:val="4D5609A9"/>
    <w:rsid w:val="4D5C1255"/>
    <w:rsid w:val="4D63E43A"/>
    <w:rsid w:val="4DF0EE5F"/>
    <w:rsid w:val="4DF4D43F"/>
    <w:rsid w:val="4F31F86C"/>
    <w:rsid w:val="4F7B7F46"/>
    <w:rsid w:val="4FBC7D52"/>
    <w:rsid w:val="4FE7B626"/>
    <w:rsid w:val="50B44696"/>
    <w:rsid w:val="50E35FDA"/>
    <w:rsid w:val="511C68C5"/>
    <w:rsid w:val="52661B49"/>
    <w:rsid w:val="528EE8CD"/>
    <w:rsid w:val="52BF7C1D"/>
    <w:rsid w:val="52C07718"/>
    <w:rsid w:val="5329AFF7"/>
    <w:rsid w:val="5419324A"/>
    <w:rsid w:val="54C90EFA"/>
    <w:rsid w:val="551153FD"/>
    <w:rsid w:val="562118D8"/>
    <w:rsid w:val="569B2609"/>
    <w:rsid w:val="57070C8D"/>
    <w:rsid w:val="570BC531"/>
    <w:rsid w:val="575116B3"/>
    <w:rsid w:val="57647CFB"/>
    <w:rsid w:val="57984C10"/>
    <w:rsid w:val="57C27594"/>
    <w:rsid w:val="585C038A"/>
    <w:rsid w:val="585F21ED"/>
    <w:rsid w:val="5882C5D0"/>
    <w:rsid w:val="58A44BCE"/>
    <w:rsid w:val="5911797D"/>
    <w:rsid w:val="592A46B1"/>
    <w:rsid w:val="599029F9"/>
    <w:rsid w:val="59AB65A2"/>
    <w:rsid w:val="5A2C396C"/>
    <w:rsid w:val="5A55CA87"/>
    <w:rsid w:val="5A765CB2"/>
    <w:rsid w:val="5A975DC1"/>
    <w:rsid w:val="5B054DDC"/>
    <w:rsid w:val="5B2A081C"/>
    <w:rsid w:val="5B53F8B4"/>
    <w:rsid w:val="5B8955D7"/>
    <w:rsid w:val="5BA08C40"/>
    <w:rsid w:val="5D09BB0E"/>
    <w:rsid w:val="5D235C76"/>
    <w:rsid w:val="5D57589F"/>
    <w:rsid w:val="5D9DA79B"/>
    <w:rsid w:val="5E3A3280"/>
    <w:rsid w:val="5E524F49"/>
    <w:rsid w:val="5FD99377"/>
    <w:rsid w:val="60E12A53"/>
    <w:rsid w:val="61654339"/>
    <w:rsid w:val="6252186B"/>
    <w:rsid w:val="62645100"/>
    <w:rsid w:val="62B87400"/>
    <w:rsid w:val="6311B0C7"/>
    <w:rsid w:val="63A19373"/>
    <w:rsid w:val="63B0DAA7"/>
    <w:rsid w:val="645D400D"/>
    <w:rsid w:val="65B3A86D"/>
    <w:rsid w:val="65D0FCF9"/>
    <w:rsid w:val="665113BD"/>
    <w:rsid w:val="66834F59"/>
    <w:rsid w:val="66B367FB"/>
    <w:rsid w:val="67740DA7"/>
    <w:rsid w:val="677D4C65"/>
    <w:rsid w:val="679A1FD0"/>
    <w:rsid w:val="679BC763"/>
    <w:rsid w:val="680F225C"/>
    <w:rsid w:val="689C8919"/>
    <w:rsid w:val="69230C8D"/>
    <w:rsid w:val="6B064C2E"/>
    <w:rsid w:val="6C1C32B8"/>
    <w:rsid w:val="6C8C8F5E"/>
    <w:rsid w:val="6C967C71"/>
    <w:rsid w:val="6CAF0E10"/>
    <w:rsid w:val="6D0DC880"/>
    <w:rsid w:val="6D4EBED9"/>
    <w:rsid w:val="6D6EB661"/>
    <w:rsid w:val="6D9348FA"/>
    <w:rsid w:val="6DB5EE55"/>
    <w:rsid w:val="6DC4B7E9"/>
    <w:rsid w:val="6E08A76D"/>
    <w:rsid w:val="6E322B3F"/>
    <w:rsid w:val="6EC05F5A"/>
    <w:rsid w:val="6EEECB07"/>
    <w:rsid w:val="6F08DF8B"/>
    <w:rsid w:val="6F967AD6"/>
    <w:rsid w:val="6FB240BA"/>
    <w:rsid w:val="6FDED1B3"/>
    <w:rsid w:val="7011C731"/>
    <w:rsid w:val="7042E1F9"/>
    <w:rsid w:val="7074DB13"/>
    <w:rsid w:val="70816C3E"/>
    <w:rsid w:val="708E8AD4"/>
    <w:rsid w:val="712EFD42"/>
    <w:rsid w:val="7141C198"/>
    <w:rsid w:val="71F074BC"/>
    <w:rsid w:val="7264F08C"/>
    <w:rsid w:val="727FF26B"/>
    <w:rsid w:val="72F75A02"/>
    <w:rsid w:val="73121D34"/>
    <w:rsid w:val="73215EA7"/>
    <w:rsid w:val="739923D2"/>
    <w:rsid w:val="73B256C5"/>
    <w:rsid w:val="7453F5EF"/>
    <w:rsid w:val="74E03F2F"/>
    <w:rsid w:val="74FDDBDF"/>
    <w:rsid w:val="75183DEC"/>
    <w:rsid w:val="753152AD"/>
    <w:rsid w:val="75F81A71"/>
    <w:rsid w:val="75FF9CC1"/>
    <w:rsid w:val="76449CC9"/>
    <w:rsid w:val="76E7E6CF"/>
    <w:rsid w:val="774A7F7F"/>
    <w:rsid w:val="7752E0E2"/>
    <w:rsid w:val="78867B17"/>
    <w:rsid w:val="7967F3F0"/>
    <w:rsid w:val="798B2DC2"/>
    <w:rsid w:val="7996BB1F"/>
    <w:rsid w:val="79DCE548"/>
    <w:rsid w:val="7A8CC04D"/>
    <w:rsid w:val="7A9BA831"/>
    <w:rsid w:val="7B681CF4"/>
    <w:rsid w:val="7BD60626"/>
    <w:rsid w:val="7CAE9097"/>
    <w:rsid w:val="7CB50597"/>
    <w:rsid w:val="7CD3E27D"/>
    <w:rsid w:val="7D3D3657"/>
    <w:rsid w:val="7D4FA9CE"/>
    <w:rsid w:val="7D5B36B1"/>
    <w:rsid w:val="7DF08D25"/>
    <w:rsid w:val="7E05B7DC"/>
    <w:rsid w:val="7E159F2C"/>
    <w:rsid w:val="7E1D5480"/>
    <w:rsid w:val="7E6F7571"/>
    <w:rsid w:val="7EBCC87E"/>
    <w:rsid w:val="7F1A96C6"/>
    <w:rsid w:val="7F236A5C"/>
    <w:rsid w:val="7F353AF8"/>
    <w:rsid w:val="7F39DB7F"/>
    <w:rsid w:val="7F978954"/>
    <w:rsid w:val="7FDDD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52F164"/>
  <w15:chartTrackingRefBased/>
  <w15:docId w15:val="{69E16374-B74E-4FCB-AB5E-3299E8E6C7B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hr-H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uiPriority w:val="99"/>
    <w:name w:val="Hyperlink"/>
    <w:basedOn w:val="DefaultParagraphFont"/>
    <w:unhideWhenUsed/>
    <w:rsid w:val="5882C5D0"/>
    <w:rPr>
      <w:color w:val="467886"/>
      <w:u w:val="singl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Id2111482879" /><Relationship Type="http://schemas.openxmlformats.org/officeDocument/2006/relationships/hyperlink" Target="https://www.the4AT.com" TargetMode="External" Id="Rf8d93dff87274eda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2026-01-23T22:22:52.8481258Z</dcterms:created>
  <dcterms:modified xsi:type="dcterms:W3CDTF">2026-03-05T21:10:03.1687795Z</dcterms:modified>
  <dc:creator>Matteo Škrtić</dc:creator>
  <lastModifiedBy>Matteo Škrtić</lastModifiedBy>
</coreProperties>
</file>