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857500" cy="792480"/>
                <wp:effectExtent l="9525" t="0" r="0" b="762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57500" cy="7924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3" w:lineRule="auto" w:before="171"/>
                              <w:ind w:left="174" w:right="3213" w:firstLine="0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292526"/>
                                <w:spacing w:val="-2"/>
                                <w:sz w:val="21"/>
                              </w:rPr>
                              <w:t>病人姓名：出生日期：病人</w:t>
                            </w:r>
                            <w:r>
                              <w:rPr>
                                <w:rFonts w:ascii="SimSun" w:eastAsia="SimSun"/>
                                <w:color w:val="292526"/>
                                <w:spacing w:val="-2"/>
                                <w:sz w:val="21"/>
                              </w:rPr>
                              <w:t>编</w:t>
                            </w:r>
                            <w:r>
                              <w:rPr>
                                <w:color w:val="292526"/>
                                <w:spacing w:val="-6"/>
                                <w:sz w:val="21"/>
                              </w:rPr>
                              <w:t>号：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25pt;height:62.4pt;mso-position-horizontal-relative:char;mso-position-vertical-relative:line" type="#_x0000_t202" id="docshape3" filled="false" stroked="true" strokeweight=".5pt" strokecolor="#000000">
                <w10:anchorlock/>
                <v:textbox inset="0,0,0,0">
                  <w:txbxContent>
                    <w:p>
                      <w:pPr>
                        <w:spacing w:line="273" w:lineRule="auto" w:before="171"/>
                        <w:ind w:left="174" w:right="3213" w:firstLine="0"/>
                        <w:jc w:val="both"/>
                        <w:rPr>
                          <w:sz w:val="21"/>
                        </w:rPr>
                      </w:pPr>
                      <w:r>
                        <w:rPr>
                          <w:color w:val="292526"/>
                          <w:spacing w:val="-2"/>
                          <w:sz w:val="21"/>
                        </w:rPr>
                        <w:t>病人姓名：出生日期：病人</w:t>
                      </w:r>
                      <w:r>
                        <w:rPr>
                          <w:rFonts w:ascii="SimSun" w:eastAsia="SimSun"/>
                          <w:color w:val="292526"/>
                          <w:spacing w:val="-2"/>
                          <w:sz w:val="21"/>
                        </w:rPr>
                        <w:t>编</w:t>
                      </w:r>
                      <w:r>
                        <w:rPr>
                          <w:color w:val="292526"/>
                          <w:spacing w:val="-6"/>
                          <w:sz w:val="21"/>
                        </w:rPr>
                        <w:t>号：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tabs>
          <w:tab w:pos="4860" w:val="left" w:leader="none"/>
          <w:tab w:pos="6649" w:val="left" w:leader="none"/>
        </w:tabs>
        <w:spacing w:before="149"/>
        <w:ind w:left="240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5648959</wp:posOffset>
                </wp:positionH>
                <wp:positionV relativeFrom="paragraph">
                  <wp:posOffset>257769</wp:posOffset>
                </wp:positionV>
                <wp:extent cx="76898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68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985" h="0">
                              <a:moveTo>
                                <a:pt x="0" y="0"/>
                              </a:moveTo>
                              <a:lnTo>
                                <a:pt x="768411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444.799988pt,20.296793pt" to="505.304832pt,20.296793pt" stroked="true" strokeweight=".43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imSun" w:eastAsia="SimSun"/>
          <w:sz w:val="21"/>
        </w:rPr>
        <w:t>谵</w:t>
      </w:r>
      <w:r>
        <w:rPr>
          <w:sz w:val="21"/>
        </w:rPr>
        <w:t>妄和</w:t>
      </w:r>
      <w:r>
        <w:rPr>
          <w:rFonts w:ascii="SimSun" w:eastAsia="SimSun"/>
          <w:sz w:val="21"/>
        </w:rPr>
        <w:t>认</w:t>
      </w:r>
      <w:r>
        <w:rPr>
          <w:sz w:val="21"/>
        </w:rPr>
        <w:t>知障</w:t>
      </w:r>
      <w:r>
        <w:rPr>
          <w:spacing w:val="-10"/>
          <w:sz w:val="21"/>
        </w:rPr>
        <w:t>碍</w:t>
      </w:r>
      <w:r>
        <w:rPr>
          <w:sz w:val="21"/>
        </w:rPr>
        <w:tab/>
        <w:t>日期</w:t>
      </w:r>
      <w:r>
        <w:rPr>
          <w:spacing w:val="-88"/>
          <w:sz w:val="21"/>
        </w:rPr>
        <w:t>：</w:t>
      </w:r>
      <w:r>
        <w:rPr>
          <w:rFonts w:ascii="Times New Roman" w:eastAsia="Times New Roman"/>
          <w:sz w:val="21"/>
          <w:u w:val="single"/>
        </w:rPr>
        <w:tab/>
      </w:r>
      <w:r>
        <w:rPr>
          <w:rFonts w:ascii="Times New Roman" w:eastAsia="Times New Roman"/>
          <w:spacing w:val="40"/>
          <w:sz w:val="21"/>
          <w:u w:val="none"/>
        </w:rPr>
        <w:t> </w:t>
      </w:r>
      <w:r>
        <w:rPr>
          <w:rFonts w:ascii="SimSun" w:eastAsia="SimSun"/>
          <w:sz w:val="21"/>
          <w:u w:val="none"/>
        </w:rPr>
        <w:t>时间</w:t>
      </w:r>
      <w:r>
        <w:rPr>
          <w:sz w:val="21"/>
          <w:u w:val="none"/>
        </w:rPr>
        <w:t>：</w:t>
      </w:r>
    </w:p>
    <w:p>
      <w:pPr>
        <w:tabs>
          <w:tab w:pos="4860" w:val="left" w:leader="none"/>
        </w:tabs>
        <w:spacing w:before="39"/>
        <w:ind w:left="240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4601209</wp:posOffset>
                </wp:positionH>
                <wp:positionV relativeFrom="paragraph">
                  <wp:posOffset>187918</wp:posOffset>
                </wp:positionV>
                <wp:extent cx="1816735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735" h="0">
                              <a:moveTo>
                                <a:pt x="0" y="0"/>
                              </a:moveTo>
                              <a:lnTo>
                                <a:pt x="1816245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362.299988pt,14.796768pt" to="505.311437pt,14.796768pt" stroked="true" strokeweight=".432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SimSun" w:eastAsia="SimSun"/>
          <w:sz w:val="21"/>
        </w:rPr>
        <w:t>评</w:t>
      </w:r>
      <w:r>
        <w:rPr>
          <w:sz w:val="21"/>
        </w:rPr>
        <w:t>估</w:t>
      </w:r>
      <w:r>
        <w:rPr>
          <w:rFonts w:ascii="SimSun" w:eastAsia="SimSun"/>
          <w:sz w:val="21"/>
        </w:rPr>
        <w:t>测</w:t>
      </w:r>
      <w:r>
        <w:rPr>
          <w:rFonts w:ascii="SimSun" w:eastAsia="SimSun"/>
          <w:spacing w:val="-10"/>
          <w:sz w:val="21"/>
        </w:rPr>
        <w:t>试</w:t>
      </w:r>
      <w:r>
        <w:rPr>
          <w:rFonts w:ascii="SimSun" w:eastAsia="SimSun"/>
          <w:sz w:val="21"/>
        </w:rPr>
        <w:tab/>
        <w:t>评</w:t>
      </w:r>
      <w:r>
        <w:rPr>
          <w:sz w:val="21"/>
        </w:rPr>
        <w:t>估者</w:t>
      </w:r>
      <w:r>
        <w:rPr>
          <w:spacing w:val="-10"/>
          <w:sz w:val="21"/>
        </w:rPr>
        <w:t>：</w:t>
      </w:r>
    </w:p>
    <w:p>
      <w:pPr>
        <w:pStyle w:val="BodyText"/>
        <w:spacing w:before="8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1143000</wp:posOffset>
                </wp:positionH>
                <wp:positionV relativeFrom="paragraph">
                  <wp:posOffset>103123</wp:posOffset>
                </wp:positionV>
                <wp:extent cx="5273040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273040" cy="15240"/>
                          <a:chExt cx="5273040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2730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3040" h="15240">
                                <a:moveTo>
                                  <a:pt x="5273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273040" y="15240"/>
                                </a:lnTo>
                                <a:lnTo>
                                  <a:pt x="5273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27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270500" h="3175">
                                <a:moveTo>
                                  <a:pt x="5269992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5269992" y="3048"/>
                                </a:lnTo>
                                <a:lnTo>
                                  <a:pt x="526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6999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2730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3040" h="12700">
                                <a:moveTo>
                                  <a:pt x="3035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2192"/>
                                </a:lnTo>
                                <a:lnTo>
                                  <a:pt x="3035" y="12192"/>
                                </a:lnTo>
                                <a:lnTo>
                                  <a:pt x="3035" y="3060"/>
                                </a:lnTo>
                                <a:close/>
                              </a:path>
                              <a:path w="5273040" h="12700">
                                <a:moveTo>
                                  <a:pt x="5273027" y="0"/>
                                </a:moveTo>
                                <a:lnTo>
                                  <a:pt x="5269992" y="0"/>
                                </a:lnTo>
                                <a:lnTo>
                                  <a:pt x="5269992" y="3048"/>
                                </a:lnTo>
                                <a:lnTo>
                                  <a:pt x="5273027" y="3048"/>
                                </a:lnTo>
                                <a:lnTo>
                                  <a:pt x="527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69991" y="3049"/>
                            <a:ext cx="3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952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3047" y="914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219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204"/>
                            <a:ext cx="52730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304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273040" h="3175">
                                <a:moveTo>
                                  <a:pt x="5273027" y="0"/>
                                </a:moveTo>
                                <a:lnTo>
                                  <a:pt x="526999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5269992" y="3035"/>
                                </a:lnTo>
                                <a:lnTo>
                                  <a:pt x="5273027" y="3035"/>
                                </a:lnTo>
                                <a:lnTo>
                                  <a:pt x="527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8.119925pt;width:415.2pt;height:1.2pt;mso-position-horizontal-relative:page;mso-position-vertical-relative:paragraph;z-index:-15728128;mso-wrap-distance-left:0;mso-wrap-distance-right:0" id="docshapegroup4" coordorigin="1800,162" coordsize="8304,24">
                <v:rect style="position:absolute;left:1800;top:162;width:8304;height:24" id="docshape5" filled="true" fillcolor="#a0a0a0" stroked="false">
                  <v:fill type="solid"/>
                </v:rect>
                <v:shape style="position:absolute;left:1800;top:162;width:8300;height:5" id="docshape6" coordorigin="1800,162" coordsize="8300,5" path="m1805,162l1800,162,1800,167,1805,167,1805,162xm10099,162l1805,162,1805,167,10099,167,10099,162xe" filled="true" fillcolor="#aaaaaa" stroked="false">
                  <v:path arrowok="t"/>
                  <v:fill type="solid"/>
                </v:shape>
                <v:rect style="position:absolute;left:10099;top:162;width:5;height:5" id="docshape7" filled="true" fillcolor="#eeeeee" stroked="false">
                  <v:fill type="solid"/>
                </v:rect>
                <v:shape style="position:absolute;left:1800;top:162;width:8304;height:20" id="docshape8" coordorigin="1800,162" coordsize="8304,20" path="m1805,167l1800,167,1800,182,1805,182,1805,167xm10104,162l10099,162,10099,167,10104,167,10104,162xe" filled="true" fillcolor="#aaaaaa" stroked="false">
                  <v:path arrowok="t"/>
                  <v:fill type="solid"/>
                </v:shape>
                <v:rect style="position:absolute;left:10099;top:167;width:5;height:15" id="docshape9" filled="true" fillcolor="#eeeeee" stroked="false">
                  <v:fill type="solid"/>
                </v:rect>
                <v:rect style="position:absolute;left:1800;top:181;width:5;height:5" id="docshape10" filled="true" fillcolor="#aaaaaa" stroked="false">
                  <v:fill type="solid"/>
                </v:rect>
                <v:shape style="position:absolute;left:1800;top:181;width:8304;height:5" id="docshape11" coordorigin="1800,182" coordsize="8304,5" path="m1805,182l1800,182,1800,186,1805,186,1805,182xm10104,182l10099,182,1805,182,1805,186,10099,186,10104,186,10104,182xe" filled="true" fillcolor="#eeeeee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2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98" w:val="left" w:leader="none"/>
        </w:tabs>
        <w:spacing w:line="240" w:lineRule="auto" w:before="0" w:after="0"/>
        <w:ind w:left="598" w:right="0" w:hanging="358"/>
        <w:jc w:val="both"/>
        <w:rPr>
          <w:b/>
          <w:sz w:val="20"/>
          <w:u w:val="none"/>
        </w:rPr>
      </w:pPr>
      <w:r>
        <w:rPr>
          <w:b/>
          <w:spacing w:val="10"/>
          <w:sz w:val="20"/>
          <w:u w:val="single"/>
        </w:rPr>
        <w:t>机敏度</w:t>
      </w:r>
    </w:p>
    <w:p>
      <w:pPr>
        <w:tabs>
          <w:tab w:pos="8010" w:val="left" w:leader="none"/>
        </w:tabs>
        <w:spacing w:line="283" w:lineRule="auto" w:before="52"/>
        <w:ind w:left="600" w:right="95" w:firstLine="0"/>
        <w:jc w:val="both"/>
        <w:rPr>
          <w:rFonts w:ascii="Segoe UI Symbol" w:hAnsi="Segoe UI Symbol" w:eastAsia="Segoe UI Symbol"/>
          <w:sz w:val="20"/>
        </w:rPr>
      </w:pPr>
      <w:r>
        <w:rPr>
          <w:spacing w:val="3"/>
          <w:w w:val="103"/>
          <w:sz w:val="20"/>
        </w:rPr>
        <w:t>包括的病人可能相当昏</w:t>
      </w:r>
      <w:r>
        <w:rPr>
          <w:spacing w:val="-12"/>
          <w:w w:val="103"/>
          <w:sz w:val="20"/>
        </w:rPr>
        <w:t>睡</w:t>
      </w:r>
      <w:r>
        <w:rPr>
          <w:spacing w:val="3"/>
          <w:w w:val="103"/>
          <w:sz w:val="20"/>
        </w:rPr>
        <w:t>（例如</w:t>
      </w:r>
      <w:r>
        <w:rPr>
          <w:spacing w:val="-12"/>
          <w:w w:val="103"/>
          <w:sz w:val="20"/>
        </w:rPr>
        <w:t>：</w:t>
      </w:r>
      <w:r>
        <w:rPr>
          <w:spacing w:val="3"/>
          <w:w w:val="103"/>
          <w:sz w:val="20"/>
        </w:rPr>
        <w:t>在</w:t>
      </w:r>
      <w:r>
        <w:rPr>
          <w:rFonts w:ascii="SimSun" w:hAnsi="SimSun" w:eastAsia="SimSun"/>
          <w:spacing w:val="3"/>
          <w:w w:val="103"/>
          <w:sz w:val="20"/>
        </w:rPr>
        <w:t>评</w:t>
      </w:r>
      <w:r>
        <w:rPr>
          <w:spacing w:val="3"/>
          <w:w w:val="103"/>
          <w:sz w:val="20"/>
        </w:rPr>
        <w:t>估中</w:t>
      </w:r>
      <w:r>
        <w:rPr>
          <w:rFonts w:ascii="SimSun" w:hAnsi="SimSun" w:eastAsia="SimSun"/>
          <w:spacing w:val="3"/>
          <w:w w:val="103"/>
          <w:sz w:val="20"/>
        </w:rPr>
        <w:t>难</w:t>
      </w:r>
      <w:r>
        <w:rPr>
          <w:spacing w:val="3"/>
          <w:w w:val="103"/>
          <w:sz w:val="20"/>
        </w:rPr>
        <w:t>以被</w:t>
      </w:r>
      <w:r>
        <w:rPr>
          <w:rFonts w:ascii="SimSun" w:hAnsi="SimSun" w:eastAsia="SimSun"/>
          <w:spacing w:val="3"/>
          <w:w w:val="103"/>
          <w:sz w:val="20"/>
        </w:rPr>
        <w:t>唤</w:t>
      </w:r>
      <w:r>
        <w:rPr>
          <w:spacing w:val="3"/>
          <w:w w:val="103"/>
          <w:sz w:val="20"/>
        </w:rPr>
        <w:t>醒和</w:t>
      </w:r>
      <w:r>
        <w:rPr>
          <w:rFonts w:ascii="Times New Roman" w:hAnsi="Times New Roman" w:eastAsia="Times New Roman"/>
          <w:spacing w:val="1"/>
          <w:w w:val="103"/>
          <w:sz w:val="20"/>
        </w:rPr>
        <w:t>/</w:t>
      </w:r>
      <w:r>
        <w:rPr>
          <w:spacing w:val="3"/>
          <w:w w:val="103"/>
          <w:sz w:val="20"/>
        </w:rPr>
        <w:t>或明</w:t>
      </w:r>
      <w:r>
        <w:rPr>
          <w:rFonts w:ascii="SimSun" w:hAnsi="SimSun" w:eastAsia="SimSun"/>
          <w:spacing w:val="3"/>
          <w:w w:val="103"/>
          <w:sz w:val="20"/>
        </w:rPr>
        <w:t>显</w:t>
      </w:r>
      <w:r>
        <w:rPr>
          <w:spacing w:val="3"/>
          <w:w w:val="103"/>
          <w:sz w:val="20"/>
        </w:rPr>
        <w:t>很嗜睡</w:t>
      </w:r>
      <w:r>
        <w:rPr>
          <w:spacing w:val="-102"/>
          <w:w w:val="103"/>
          <w:sz w:val="20"/>
        </w:rPr>
        <w:t>）</w:t>
      </w:r>
      <w:r>
        <w:rPr>
          <w:spacing w:val="-12"/>
          <w:w w:val="103"/>
          <w:sz w:val="20"/>
        </w:rPr>
        <w:t>，</w:t>
      </w:r>
      <w:r>
        <w:rPr>
          <w:spacing w:val="3"/>
          <w:w w:val="103"/>
          <w:sz w:val="20"/>
        </w:rPr>
        <w:t>或激</w:t>
      </w:r>
      <w:r>
        <w:rPr>
          <w:rFonts w:ascii="SimSun" w:hAnsi="SimSun" w:eastAsia="SimSun"/>
          <w:spacing w:val="3"/>
          <w:w w:val="103"/>
          <w:sz w:val="20"/>
        </w:rPr>
        <w:t>动</w:t>
      </w:r>
      <w:r>
        <w:rPr>
          <w:rFonts w:ascii="Times New Roman" w:hAnsi="Times New Roman" w:eastAsia="Times New Roman"/>
          <w:spacing w:val="1"/>
          <w:w w:val="103"/>
          <w:sz w:val="20"/>
        </w:rPr>
        <w:t>/</w:t>
      </w:r>
      <w:r>
        <w:rPr>
          <w:rFonts w:ascii="SimSun" w:hAnsi="SimSun" w:eastAsia="SimSun"/>
          <w:spacing w:val="3"/>
          <w:w w:val="103"/>
          <w:sz w:val="20"/>
        </w:rPr>
        <w:t>过</w:t>
      </w:r>
      <w:r>
        <w:rPr>
          <w:w w:val="103"/>
          <w:sz w:val="20"/>
        </w:rPr>
        <w:t>度</w:t>
      </w:r>
      <w:r>
        <w:rPr>
          <w:spacing w:val="3"/>
          <w:w w:val="103"/>
          <w:sz w:val="20"/>
        </w:rPr>
        <w:t>活</w:t>
      </w:r>
      <w:r>
        <w:rPr>
          <w:rFonts w:ascii="SimSun" w:hAnsi="SimSun" w:eastAsia="SimSun"/>
          <w:spacing w:val="3"/>
          <w:w w:val="103"/>
          <w:sz w:val="20"/>
        </w:rPr>
        <w:t>跃</w:t>
      </w:r>
      <w:r>
        <w:rPr>
          <w:spacing w:val="-5"/>
          <w:w w:val="103"/>
          <w:sz w:val="20"/>
        </w:rPr>
        <w:t>。</w:t>
      </w:r>
      <w:r>
        <w:rPr>
          <w:rFonts w:ascii="SimSun" w:hAnsi="SimSun" w:eastAsia="SimSun"/>
          <w:spacing w:val="3"/>
          <w:w w:val="103"/>
          <w:sz w:val="20"/>
        </w:rPr>
        <w:t>观</w:t>
      </w:r>
      <w:r>
        <w:rPr>
          <w:spacing w:val="3"/>
          <w:w w:val="103"/>
          <w:sz w:val="20"/>
        </w:rPr>
        <w:t>察病人</w:t>
      </w:r>
      <w:r>
        <w:rPr>
          <w:spacing w:val="-5"/>
          <w:w w:val="103"/>
          <w:sz w:val="20"/>
        </w:rPr>
        <w:t>。</w:t>
      </w:r>
      <w:r>
        <w:rPr>
          <w:spacing w:val="3"/>
          <w:w w:val="103"/>
          <w:sz w:val="20"/>
        </w:rPr>
        <w:t>如果病人在睡</w:t>
      </w:r>
      <w:r>
        <w:rPr>
          <w:rFonts w:ascii="SimSun" w:hAnsi="SimSun" w:eastAsia="SimSun"/>
          <w:spacing w:val="3"/>
          <w:w w:val="103"/>
          <w:sz w:val="20"/>
        </w:rPr>
        <w:t>觉</w:t>
      </w:r>
      <w:r>
        <w:rPr>
          <w:spacing w:val="-5"/>
          <w:w w:val="103"/>
          <w:sz w:val="20"/>
        </w:rPr>
        <w:t>，</w:t>
      </w:r>
      <w:r>
        <w:rPr>
          <w:rFonts w:ascii="SimSun" w:hAnsi="SimSun" w:eastAsia="SimSun"/>
          <w:spacing w:val="3"/>
          <w:w w:val="103"/>
          <w:sz w:val="20"/>
        </w:rPr>
        <w:t>尝试</w:t>
      </w:r>
      <w:r>
        <w:rPr>
          <w:spacing w:val="3"/>
          <w:w w:val="103"/>
          <w:sz w:val="20"/>
        </w:rPr>
        <w:t>用言語或</w:t>
      </w:r>
      <w:r>
        <w:rPr>
          <w:rFonts w:ascii="SimSun" w:hAnsi="SimSun" w:eastAsia="SimSun"/>
          <w:spacing w:val="3"/>
          <w:w w:val="103"/>
          <w:sz w:val="20"/>
        </w:rPr>
        <w:t>轻</w:t>
      </w:r>
      <w:r>
        <w:rPr>
          <w:spacing w:val="3"/>
          <w:w w:val="103"/>
          <w:sz w:val="20"/>
        </w:rPr>
        <w:t>触病人肩</w:t>
      </w:r>
      <w:r>
        <w:rPr>
          <w:rFonts w:ascii="SimSun" w:hAnsi="SimSun" w:eastAsia="SimSun"/>
          <w:spacing w:val="3"/>
          <w:w w:val="103"/>
          <w:sz w:val="20"/>
        </w:rPr>
        <w:t>头</w:t>
      </w:r>
      <w:r>
        <w:rPr>
          <w:spacing w:val="3"/>
          <w:w w:val="103"/>
          <w:sz w:val="20"/>
        </w:rPr>
        <w:t>来</w:t>
      </w:r>
      <w:r>
        <w:rPr>
          <w:rFonts w:ascii="SimSun" w:hAnsi="SimSun" w:eastAsia="SimSun"/>
          <w:spacing w:val="3"/>
          <w:w w:val="103"/>
          <w:sz w:val="20"/>
        </w:rPr>
        <w:t>唤</w:t>
      </w:r>
      <w:r>
        <w:rPr>
          <w:spacing w:val="3"/>
          <w:w w:val="103"/>
          <w:sz w:val="20"/>
        </w:rPr>
        <w:t>醒病人</w:t>
      </w:r>
      <w:r>
        <w:rPr>
          <w:spacing w:val="-5"/>
          <w:w w:val="103"/>
          <w:sz w:val="20"/>
        </w:rPr>
        <w:t>。</w:t>
      </w:r>
      <w:r>
        <w:rPr>
          <w:spacing w:val="3"/>
          <w:w w:val="103"/>
          <w:sz w:val="20"/>
        </w:rPr>
        <w:t>通</w:t>
      </w:r>
      <w:r>
        <w:rPr>
          <w:rFonts w:ascii="SimSun" w:hAnsi="SimSun" w:eastAsia="SimSun"/>
          <w:spacing w:val="3"/>
          <w:w w:val="103"/>
          <w:sz w:val="20"/>
        </w:rPr>
        <w:t>过让</w:t>
      </w:r>
      <w:r>
        <w:rPr>
          <w:w w:val="103"/>
          <w:sz w:val="20"/>
        </w:rPr>
        <w:t>病</w:t>
      </w:r>
      <w:r>
        <w:rPr>
          <w:spacing w:val="3"/>
          <w:w w:val="103"/>
          <w:sz w:val="20"/>
        </w:rPr>
        <w:t>人</w:t>
      </w:r>
      <w:r>
        <w:rPr>
          <w:rFonts w:ascii="SimSun" w:hAnsi="SimSun" w:eastAsia="SimSun"/>
          <w:spacing w:val="3"/>
          <w:w w:val="103"/>
          <w:sz w:val="20"/>
        </w:rPr>
        <w:t>说</w:t>
      </w:r>
      <w:r>
        <w:rPr>
          <w:spacing w:val="3"/>
          <w:w w:val="103"/>
          <w:sz w:val="20"/>
        </w:rPr>
        <w:t>出姓名和地址来</w:t>
      </w:r>
      <w:r>
        <w:rPr>
          <w:rFonts w:ascii="SimSun" w:hAnsi="SimSun" w:eastAsia="SimSun"/>
          <w:spacing w:val="3"/>
          <w:w w:val="103"/>
          <w:sz w:val="20"/>
        </w:rPr>
        <w:t>协</w:t>
      </w:r>
      <w:r>
        <w:rPr>
          <w:spacing w:val="3"/>
          <w:w w:val="103"/>
          <w:sz w:val="20"/>
        </w:rPr>
        <w:t>助</w:t>
      </w:r>
      <w:r>
        <w:rPr>
          <w:rFonts w:ascii="SimSun" w:hAnsi="SimSun" w:eastAsia="SimSun"/>
          <w:spacing w:val="3"/>
          <w:w w:val="103"/>
          <w:sz w:val="20"/>
        </w:rPr>
        <w:t>评</w:t>
      </w:r>
      <w:r>
        <w:rPr>
          <w:spacing w:val="3"/>
          <w:w w:val="103"/>
          <w:sz w:val="20"/>
        </w:rPr>
        <w:t>分</w:t>
      </w:r>
      <w:r>
        <w:rPr>
          <w:w w:val="103"/>
          <w:sz w:val="20"/>
        </w:rPr>
        <w:t>。</w:t>
      </w:r>
      <w:r>
        <w:rPr>
          <w:sz w:val="20"/>
        </w:rPr>
        <w:tab/>
      </w:r>
      <w:r>
        <w:rPr>
          <w:rFonts w:ascii="Segoe UI Symbol" w:hAnsi="Segoe UI Symbol" w:eastAsia="Segoe UI Symbol"/>
          <w:w w:val="109"/>
          <w:sz w:val="20"/>
        </w:rPr>
        <w:t>✔</w:t>
      </w:r>
    </w:p>
    <w:tbl>
      <w:tblPr>
        <w:tblW w:w="0" w:type="auto"/>
        <w:jc w:val="left"/>
        <w:tblInd w:w="2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2"/>
        <w:gridCol w:w="778"/>
        <w:gridCol w:w="783"/>
      </w:tblGrid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正常（在整个</w:t>
            </w:r>
            <w:r>
              <w:rPr>
                <w:rFonts w:ascii="SimSun" w:eastAsia="SimSun"/>
                <w:sz w:val="20"/>
              </w:rPr>
              <w:t>评</w:t>
            </w:r>
            <w:r>
              <w:rPr>
                <w:sz w:val="20"/>
              </w:rPr>
              <w:t>估</w:t>
            </w:r>
            <w:r>
              <w:rPr>
                <w:rFonts w:ascii="SimSun" w:eastAsia="SimSun"/>
                <w:sz w:val="20"/>
              </w:rPr>
              <w:t>过</w:t>
            </w:r>
            <w:r>
              <w:rPr>
                <w:sz w:val="20"/>
              </w:rPr>
              <w:t>程中很机敏，并不躁</w:t>
            </w:r>
            <w:r>
              <w:rPr>
                <w:rFonts w:ascii="SimSun" w:eastAsia="SimSun"/>
                <w:sz w:val="20"/>
              </w:rPr>
              <w:t>动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778" w:type="dxa"/>
          </w:tcPr>
          <w:p>
            <w:pPr>
              <w:pStyle w:val="TableParagraph"/>
              <w:spacing w:before="20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rFonts w:ascii="SimSun" w:eastAsia="SimSun"/>
                <w:sz w:val="20"/>
              </w:rPr>
              <w:t>唤</w:t>
            </w:r>
            <w:r>
              <w:rPr>
                <w:sz w:val="20"/>
              </w:rPr>
              <w:t>醒后有十秒以下的</w:t>
            </w:r>
            <w:r>
              <w:rPr>
                <w:rFonts w:ascii="SimSun" w:eastAsia="SimSun"/>
                <w:sz w:val="20"/>
              </w:rPr>
              <w:t>轻</w:t>
            </w:r>
            <w:r>
              <w:rPr>
                <w:spacing w:val="-2"/>
                <w:sz w:val="20"/>
              </w:rPr>
              <w:t>微迷糊，之后正常</w:t>
            </w:r>
          </w:p>
        </w:tc>
        <w:tc>
          <w:tcPr>
            <w:tcW w:w="778" w:type="dxa"/>
          </w:tcPr>
          <w:p>
            <w:pPr>
              <w:pStyle w:val="TableParagraph"/>
              <w:spacing w:before="20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rFonts w:ascii="SimSun" w:eastAsia="SimSun"/>
                <w:sz w:val="20"/>
              </w:rPr>
              <w:t>显</w:t>
            </w:r>
            <w:r>
              <w:rPr>
                <w:spacing w:val="-3"/>
                <w:sz w:val="20"/>
              </w:rPr>
              <w:t>然不正常</w:t>
            </w:r>
          </w:p>
        </w:tc>
        <w:tc>
          <w:tcPr>
            <w:tcW w:w="778" w:type="dxa"/>
          </w:tcPr>
          <w:p>
            <w:pPr>
              <w:pStyle w:val="TableParagraph"/>
              <w:spacing w:before="20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4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50"/>
        <w:rPr>
          <w:rFonts w:ascii="Segoe UI Symbol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98" w:val="left" w:leader="none"/>
        </w:tabs>
        <w:spacing w:line="240" w:lineRule="auto" w:before="0" w:after="0"/>
        <w:ind w:left="598" w:right="0" w:hanging="358"/>
        <w:jc w:val="both"/>
        <w:rPr>
          <w:rFonts w:ascii="Times New Roman" w:eastAsia="Times New Roman"/>
          <w:b/>
          <w:sz w:val="20"/>
          <w:u w:val="none"/>
        </w:rPr>
      </w:pPr>
      <w:r>
        <w:rPr>
          <w:rFonts w:ascii="SimSun" w:eastAsia="SimSun"/>
          <w:b/>
          <w:spacing w:val="21"/>
          <w:sz w:val="20"/>
          <w:u w:val="single"/>
        </w:rPr>
        <w:t>简</w:t>
      </w:r>
      <w:r>
        <w:rPr>
          <w:b/>
          <w:spacing w:val="20"/>
          <w:sz w:val="20"/>
          <w:u w:val="single"/>
        </w:rPr>
        <w:t>易</w:t>
      </w:r>
      <w:r>
        <w:rPr>
          <w:rFonts w:ascii="SimSun" w:eastAsia="SimSun"/>
          <w:b/>
          <w:spacing w:val="21"/>
          <w:sz w:val="20"/>
          <w:u w:val="single"/>
        </w:rPr>
        <w:t>认</w:t>
      </w:r>
      <w:r>
        <w:rPr>
          <w:b/>
          <w:spacing w:val="20"/>
          <w:sz w:val="20"/>
          <w:u w:val="single"/>
        </w:rPr>
        <w:t>知</w:t>
      </w:r>
      <w:r>
        <w:rPr>
          <w:rFonts w:ascii="SimSun" w:eastAsia="SimSun"/>
          <w:b/>
          <w:spacing w:val="23"/>
          <w:sz w:val="20"/>
          <w:u w:val="single"/>
        </w:rPr>
        <w:t>测试 </w:t>
      </w:r>
      <w:r>
        <w:rPr>
          <w:rFonts w:ascii="Times New Roman" w:eastAsia="Times New Roman"/>
          <w:b/>
          <w:spacing w:val="-2"/>
          <w:sz w:val="20"/>
          <w:u w:val="single"/>
        </w:rPr>
        <w:t>(AMT4)</w:t>
      </w:r>
    </w:p>
    <w:p>
      <w:pPr>
        <w:spacing w:before="52"/>
        <w:ind w:left="600" w:right="0" w:firstLine="0"/>
        <w:jc w:val="left"/>
        <w:rPr>
          <w:sz w:val="20"/>
        </w:rPr>
      </w:pPr>
      <w:r>
        <w:rPr>
          <w:sz w:val="20"/>
        </w:rPr>
        <w:t>【年</w:t>
      </w:r>
      <w:r>
        <w:rPr>
          <w:rFonts w:ascii="SimSun" w:eastAsia="SimSun"/>
          <w:sz w:val="20"/>
        </w:rPr>
        <w:t>龄</w:t>
      </w:r>
      <w:r>
        <w:rPr>
          <w:sz w:val="20"/>
        </w:rPr>
        <w:t>】你今年几</w:t>
      </w:r>
      <w:r>
        <w:rPr>
          <w:rFonts w:ascii="SimSun" w:eastAsia="SimSun"/>
          <w:sz w:val="20"/>
        </w:rPr>
        <w:t>岁</w:t>
      </w:r>
      <w:r>
        <w:rPr>
          <w:spacing w:val="-10"/>
          <w:sz w:val="20"/>
        </w:rPr>
        <w:t>？</w:t>
      </w:r>
    </w:p>
    <w:p>
      <w:pPr>
        <w:spacing w:before="52"/>
        <w:ind w:left="600" w:right="0" w:firstLine="0"/>
        <w:jc w:val="left"/>
        <w:rPr>
          <w:sz w:val="20"/>
        </w:rPr>
      </w:pPr>
      <w:r>
        <w:rPr>
          <w:spacing w:val="-1"/>
          <w:sz w:val="20"/>
        </w:rPr>
        <w:t>【出生日期】你生日是几月几号？</w:t>
      </w:r>
    </w:p>
    <w:p>
      <w:pPr>
        <w:spacing w:before="52"/>
        <w:ind w:left="600" w:right="0" w:firstLine="0"/>
        <w:jc w:val="left"/>
        <w:rPr>
          <w:sz w:val="20"/>
        </w:rPr>
      </w:pPr>
      <w:r>
        <w:rPr>
          <w:sz w:val="20"/>
        </w:rPr>
        <w:t>【地点（医院或建筑名称</w:t>
      </w:r>
      <w:r>
        <w:rPr>
          <w:spacing w:val="-102"/>
          <w:sz w:val="20"/>
        </w:rPr>
        <w:t>）</w:t>
      </w:r>
      <w:r>
        <w:rPr>
          <w:sz w:val="20"/>
        </w:rPr>
        <w:t>】我</w:t>
      </w:r>
      <w:r>
        <w:rPr>
          <w:rFonts w:ascii="SimSun" w:eastAsia="SimSun"/>
          <w:sz w:val="20"/>
        </w:rPr>
        <w:t>们现</w:t>
      </w:r>
      <w:r>
        <w:rPr>
          <w:spacing w:val="-2"/>
          <w:sz w:val="20"/>
        </w:rPr>
        <w:t>在在什么地方？</w:t>
      </w:r>
    </w:p>
    <w:p>
      <w:pPr>
        <w:spacing w:before="52" w:after="26"/>
        <w:ind w:left="600" w:right="0" w:firstLine="0"/>
        <w:jc w:val="left"/>
        <w:rPr>
          <w:sz w:val="20"/>
        </w:rPr>
      </w:pPr>
      <w:r>
        <w:rPr>
          <w:spacing w:val="-1"/>
          <w:sz w:val="20"/>
        </w:rPr>
        <w:t>【年份】今年是哪一年？</w:t>
      </w:r>
    </w:p>
    <w:tbl>
      <w:tblPr>
        <w:tblW w:w="0" w:type="auto"/>
        <w:jc w:val="left"/>
        <w:tblInd w:w="2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2"/>
        <w:gridCol w:w="778"/>
        <w:gridCol w:w="783"/>
      </w:tblGrid>
      <w:tr>
        <w:trPr>
          <w:trHeight w:val="316" w:hRule="atLeast"/>
        </w:trPr>
        <w:tc>
          <w:tcPr>
            <w:tcW w:w="4392" w:type="dxa"/>
          </w:tcPr>
          <w:p>
            <w:pPr>
              <w:pStyle w:val="TableParagraph"/>
              <w:spacing w:before="31"/>
              <w:ind w:left="105"/>
              <w:rPr>
                <w:rFonts w:ascii="SimSun" w:eastAsia="SimSun"/>
                <w:sz w:val="20"/>
              </w:rPr>
            </w:pPr>
            <w:r>
              <w:rPr>
                <w:sz w:val="20"/>
              </w:rPr>
              <w:t>全部答</w:t>
            </w:r>
            <w:r>
              <w:rPr>
                <w:rFonts w:ascii="SimSun" w:eastAsia="SimSun"/>
                <w:spacing w:val="-10"/>
                <w:sz w:val="20"/>
              </w:rPr>
              <w:t>对</w:t>
            </w:r>
          </w:p>
        </w:tc>
        <w:tc>
          <w:tcPr>
            <w:tcW w:w="778" w:type="dxa"/>
          </w:tcPr>
          <w:p>
            <w:pPr>
              <w:pStyle w:val="TableParagraph"/>
              <w:spacing w:before="48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26"/>
              <w:ind w:left="105"/>
              <w:rPr>
                <w:rFonts w:ascii="SimSun" w:eastAsia="SimSun"/>
                <w:sz w:val="20"/>
              </w:rPr>
            </w:pPr>
            <w:r>
              <w:rPr>
                <w:sz w:val="20"/>
              </w:rPr>
              <w:t>答</w:t>
            </w:r>
            <w:r>
              <w:rPr>
                <w:rFonts w:ascii="SimSun" w:eastAsia="SimSun"/>
                <w:sz w:val="20"/>
              </w:rPr>
              <w:t>错</w:t>
            </w:r>
            <w:r>
              <w:rPr>
                <w:sz w:val="20"/>
              </w:rPr>
              <w:t>一</w:t>
            </w:r>
            <w:r>
              <w:rPr>
                <w:rFonts w:ascii="SimSun" w:eastAsia="SimSun"/>
                <w:spacing w:val="-10"/>
                <w:sz w:val="20"/>
              </w:rPr>
              <w:t>题</w:t>
            </w:r>
          </w:p>
        </w:tc>
        <w:tc>
          <w:tcPr>
            <w:tcW w:w="778" w:type="dxa"/>
          </w:tcPr>
          <w:p>
            <w:pPr>
              <w:pStyle w:val="TableParagraph"/>
              <w:spacing w:before="43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26"/>
              <w:ind w:left="105"/>
              <w:rPr>
                <w:rFonts w:ascii="SimSun" w:eastAsia="SimSun"/>
                <w:sz w:val="20"/>
              </w:rPr>
            </w:pPr>
            <w:r>
              <w:rPr>
                <w:sz w:val="20"/>
              </w:rPr>
              <w:t>答</w:t>
            </w:r>
            <w:r>
              <w:rPr>
                <w:rFonts w:ascii="SimSun" w:eastAsia="SimSun"/>
                <w:sz w:val="20"/>
              </w:rPr>
              <w:t>错</w:t>
            </w:r>
            <w:r>
              <w:rPr>
                <w:sz w:val="20"/>
              </w:rPr>
              <w:t>两</w:t>
            </w:r>
            <w:r>
              <w:rPr>
                <w:rFonts w:ascii="SimSun" w:eastAsia="SimSun"/>
                <w:sz w:val="20"/>
              </w:rPr>
              <w:t>题</w:t>
            </w:r>
            <w:r>
              <w:rPr>
                <w:sz w:val="20"/>
              </w:rPr>
              <w:t>或以上</w:t>
            </w:r>
            <w:r>
              <w:rPr>
                <w:rFonts w:ascii="Times New Roman" w:eastAsia="Times New Roman"/>
                <w:sz w:val="20"/>
              </w:rPr>
              <w:t>/</w:t>
            </w:r>
            <w:r>
              <w:rPr>
                <w:sz w:val="20"/>
              </w:rPr>
              <w:t>无法</w:t>
            </w:r>
            <w:r>
              <w:rPr>
                <w:rFonts w:ascii="SimSun" w:eastAsia="SimSun"/>
                <w:spacing w:val="-5"/>
                <w:sz w:val="20"/>
              </w:rPr>
              <w:t>测试</w:t>
            </w:r>
          </w:p>
        </w:tc>
        <w:tc>
          <w:tcPr>
            <w:tcW w:w="778" w:type="dxa"/>
          </w:tcPr>
          <w:p>
            <w:pPr>
              <w:pStyle w:val="TableParagraph"/>
              <w:spacing w:before="43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2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98" w:val="left" w:leader="none"/>
        </w:tabs>
        <w:spacing w:line="240" w:lineRule="auto" w:before="1" w:after="0"/>
        <w:ind w:left="598" w:right="0" w:hanging="358"/>
        <w:jc w:val="both"/>
        <w:rPr>
          <w:b/>
          <w:sz w:val="20"/>
          <w:u w:val="none"/>
        </w:rPr>
      </w:pPr>
      <w:r>
        <w:rPr>
          <w:rFonts w:ascii="SimSun" w:eastAsia="SimSun"/>
          <w:b/>
          <w:spacing w:val="21"/>
          <w:sz w:val="20"/>
          <w:u w:val="single"/>
        </w:rPr>
        <w:t>专</w:t>
      </w:r>
      <w:r>
        <w:rPr>
          <w:b/>
          <w:spacing w:val="5"/>
          <w:sz w:val="20"/>
          <w:u w:val="single"/>
        </w:rPr>
        <w:t>注力</w:t>
      </w:r>
    </w:p>
    <w:p>
      <w:pPr>
        <w:spacing w:before="52"/>
        <w:ind w:left="600" w:right="0" w:firstLine="0"/>
        <w:jc w:val="left"/>
        <w:rPr>
          <w:sz w:val="20"/>
        </w:rPr>
      </w:pPr>
      <w:r>
        <w:rPr>
          <w:rFonts w:ascii="SimSun" w:hAnsi="SimSun" w:eastAsia="SimSun"/>
          <w:sz w:val="20"/>
        </w:rPr>
        <w:t>问</w:t>
      </w:r>
      <w:r>
        <w:rPr>
          <w:sz w:val="20"/>
        </w:rPr>
        <w:t>病人：</w:t>
      </w:r>
      <w:r>
        <w:rPr>
          <w:rFonts w:ascii="Times New Roman" w:hAnsi="Times New Roman" w:eastAsia="Times New Roman"/>
          <w:sz w:val="20"/>
        </w:rPr>
        <w:t>“</w:t>
      </w:r>
      <w:r>
        <w:rPr>
          <w:rFonts w:ascii="SimSun" w:hAnsi="SimSun" w:eastAsia="SimSun"/>
          <w:sz w:val="20"/>
        </w:rPr>
        <w:t>请</w:t>
      </w:r>
      <w:r>
        <w:rPr>
          <w:spacing w:val="-2"/>
          <w:sz w:val="20"/>
        </w:rPr>
        <w:t>你用 </w:t>
      </w:r>
      <w:r>
        <w:rPr>
          <w:rFonts w:ascii="Times New Roman" w:hAnsi="Times New Roman" w:eastAsia="Times New Roman"/>
          <w:sz w:val="20"/>
        </w:rPr>
        <w:t>30</w:t>
      </w:r>
      <w:r>
        <w:rPr>
          <w:rFonts w:ascii="Times New Roman" w:hAnsi="Times New Roman" w:eastAsia="Times New Roman"/>
          <w:spacing w:val="43"/>
          <w:sz w:val="20"/>
        </w:rPr>
        <w:t> </w:t>
      </w:r>
      <w:r>
        <w:rPr>
          <w:spacing w:val="-2"/>
          <w:sz w:val="20"/>
        </w:rPr>
        <w:t>减 </w:t>
      </w:r>
      <w:r>
        <w:rPr>
          <w:rFonts w:ascii="Times New Roman" w:hAnsi="Times New Roman" w:eastAsia="Times New Roman"/>
          <w:sz w:val="20"/>
        </w:rPr>
        <w:t>3</w:t>
      </w:r>
      <w:r>
        <w:rPr>
          <w:spacing w:val="-1"/>
          <w:sz w:val="20"/>
        </w:rPr>
        <w:t>，然后再减 </w:t>
      </w:r>
      <w:r>
        <w:rPr>
          <w:rFonts w:ascii="Times New Roman" w:hAnsi="Times New Roman" w:eastAsia="Times New Roman"/>
          <w:sz w:val="20"/>
        </w:rPr>
        <w:t>3</w:t>
      </w:r>
      <w:r>
        <w:rPr>
          <w:sz w:val="20"/>
        </w:rPr>
        <w:t>，</w:t>
      </w:r>
      <w:r>
        <w:rPr>
          <w:rFonts w:ascii="SimSun" w:hAnsi="SimSun" w:eastAsia="SimSun"/>
          <w:sz w:val="20"/>
        </w:rPr>
        <w:t>连续</w:t>
      </w:r>
      <w:r>
        <w:rPr>
          <w:spacing w:val="-2"/>
          <w:sz w:val="20"/>
        </w:rPr>
        <w:t>减 </w:t>
      </w:r>
      <w:r>
        <w:rPr>
          <w:rFonts w:ascii="Times New Roman" w:hAnsi="Times New Roman" w:eastAsia="Times New Roman"/>
          <w:sz w:val="20"/>
        </w:rPr>
        <w:t>10</w:t>
      </w:r>
      <w:r>
        <w:rPr>
          <w:rFonts w:ascii="Times New Roman" w:hAnsi="Times New Roman" w:eastAsia="Times New Roman"/>
          <w:spacing w:val="43"/>
          <w:sz w:val="20"/>
        </w:rPr>
        <w:t> </w:t>
      </w:r>
      <w:r>
        <w:rPr>
          <w:sz w:val="20"/>
        </w:rPr>
        <w:t>次。</w:t>
      </w:r>
      <w:r>
        <w:rPr>
          <w:rFonts w:ascii="Times New Roman" w:hAnsi="Times New Roman" w:eastAsia="Times New Roman"/>
          <w:sz w:val="20"/>
        </w:rPr>
        <w:t>”</w:t>
      </w:r>
      <w:r>
        <w:rPr>
          <w:sz w:val="20"/>
        </w:rPr>
        <w:t>（答案</w:t>
      </w:r>
      <w:r>
        <w:rPr>
          <w:rFonts w:ascii="SimSun" w:hAnsi="SimSun" w:eastAsia="SimSun"/>
          <w:spacing w:val="-2"/>
          <w:sz w:val="20"/>
        </w:rPr>
        <w:t>为 </w:t>
      </w:r>
      <w:r>
        <w:rPr>
          <w:rFonts w:ascii="Times New Roman" w:hAnsi="Times New Roman" w:eastAsia="Times New Roman"/>
          <w:sz w:val="20"/>
        </w:rPr>
        <w:t>30</w:t>
      </w:r>
      <w:r>
        <w:rPr>
          <w:sz w:val="20"/>
        </w:rPr>
        <w:t>，</w:t>
      </w:r>
      <w:r>
        <w:rPr>
          <w:rFonts w:ascii="Times New Roman" w:hAnsi="Times New Roman" w:eastAsia="Times New Roman"/>
          <w:sz w:val="20"/>
        </w:rPr>
        <w:t>27</w:t>
      </w:r>
      <w:r>
        <w:rPr>
          <w:sz w:val="20"/>
        </w:rPr>
        <w:t>，</w:t>
      </w:r>
      <w:r>
        <w:rPr>
          <w:rFonts w:ascii="Times New Roman" w:hAnsi="Times New Roman" w:eastAsia="Times New Roman"/>
          <w:sz w:val="20"/>
        </w:rPr>
        <w:t>24</w:t>
      </w:r>
      <w:r>
        <w:rPr>
          <w:sz w:val="20"/>
        </w:rPr>
        <w:t>，等</w:t>
      </w:r>
      <w:r>
        <w:rPr>
          <w:spacing w:val="-10"/>
          <w:sz w:val="20"/>
        </w:rPr>
        <w:t>）</w:t>
      </w:r>
    </w:p>
    <w:p>
      <w:pPr>
        <w:spacing w:before="52"/>
        <w:ind w:left="600" w:right="0" w:firstLine="0"/>
        <w:jc w:val="left"/>
        <w:rPr>
          <w:rFonts w:ascii="Times New Roman" w:hAnsi="Times New Roman" w:eastAsia="Times New Roman"/>
          <w:sz w:val="20"/>
        </w:rPr>
      </w:pPr>
      <w:r>
        <w:rPr>
          <w:rFonts w:ascii="Times New Roman" w:hAnsi="Times New Roman" w:eastAsia="Times New Roman"/>
          <w:sz w:val="20"/>
        </w:rPr>
        <w:t>*</w:t>
      </w:r>
      <w:r>
        <w:rPr>
          <w:sz w:val="20"/>
        </w:rPr>
        <w:t>如有需要，可以</w:t>
      </w:r>
      <w:r>
        <w:rPr>
          <w:rFonts w:ascii="SimSun" w:hAnsi="SimSun" w:eastAsia="SimSun"/>
          <w:sz w:val="20"/>
        </w:rPr>
        <w:t>给</w:t>
      </w:r>
      <w:r>
        <w:rPr>
          <w:spacing w:val="20"/>
          <w:sz w:val="20"/>
        </w:rPr>
        <w:t>提示 </w:t>
      </w:r>
      <w:r>
        <w:rPr>
          <w:rFonts w:ascii="Times New Roman" w:hAnsi="Times New Roman" w:eastAsia="Times New Roman"/>
          <w:sz w:val="20"/>
        </w:rPr>
        <w:t>“</w:t>
      </w:r>
      <w:r>
        <w:rPr>
          <w:spacing w:val="-6"/>
          <w:sz w:val="20"/>
        </w:rPr>
        <w:t>例如 </w:t>
      </w:r>
      <w:r>
        <w:rPr>
          <w:rFonts w:ascii="Times New Roman" w:hAnsi="Times New Roman" w:eastAsia="Times New Roman"/>
          <w:sz w:val="20"/>
        </w:rPr>
        <w:t>30</w:t>
      </w:r>
      <w:r>
        <w:rPr>
          <w:rFonts w:ascii="Times New Roman" w:hAnsi="Times New Roman" w:eastAsia="Times New Roman"/>
          <w:spacing w:val="31"/>
          <w:sz w:val="20"/>
        </w:rPr>
        <w:t> </w:t>
      </w:r>
      <w:r>
        <w:rPr>
          <w:spacing w:val="-8"/>
          <w:sz w:val="20"/>
        </w:rPr>
        <w:t>减 </w:t>
      </w:r>
      <w:r>
        <w:rPr>
          <w:rFonts w:ascii="Times New Roman" w:hAnsi="Times New Roman" w:eastAsia="Times New Roman"/>
          <w:sz w:val="20"/>
        </w:rPr>
        <w:t>3</w:t>
      </w:r>
      <w:r>
        <w:rPr>
          <w:rFonts w:ascii="Times New Roman" w:hAnsi="Times New Roman" w:eastAsia="Times New Roman"/>
          <w:spacing w:val="30"/>
          <w:sz w:val="20"/>
        </w:rPr>
        <w:t> </w:t>
      </w:r>
      <w:r>
        <w:rPr>
          <w:spacing w:val="-1"/>
          <w:sz w:val="20"/>
        </w:rPr>
        <w:t>是多少啊？</w:t>
      </w:r>
      <w:r>
        <w:rPr>
          <w:rFonts w:ascii="Times New Roman" w:hAnsi="Times New Roman" w:eastAsia="Times New Roman"/>
          <w:spacing w:val="-5"/>
          <w:sz w:val="20"/>
        </w:rPr>
        <w:t>”</w:t>
      </w:r>
    </w:p>
    <w:p>
      <w:pPr>
        <w:spacing w:before="52" w:after="25"/>
        <w:ind w:left="600" w:right="0" w:firstLine="0"/>
        <w:jc w:val="left"/>
        <w:rPr>
          <w:rFonts w:ascii="Times New Roman" w:eastAsia="Times New Roman"/>
          <w:sz w:val="20"/>
        </w:rPr>
      </w:pPr>
      <w:r>
        <w:rPr>
          <w:rFonts w:ascii="SimSun" w:eastAsia="SimSun"/>
          <w:sz w:val="20"/>
        </w:rPr>
        <w:t>连续</w:t>
      </w:r>
      <w:r>
        <w:rPr>
          <w:spacing w:val="-10"/>
          <w:sz w:val="20"/>
        </w:rPr>
        <w:t>减 </w:t>
      </w:r>
      <w:r>
        <w:rPr>
          <w:rFonts w:ascii="Times New Roman" w:eastAsia="Times New Roman"/>
          <w:spacing w:val="-10"/>
          <w:sz w:val="20"/>
        </w:rPr>
        <w:t>3</w:t>
      </w:r>
    </w:p>
    <w:tbl>
      <w:tblPr>
        <w:tblW w:w="0" w:type="auto"/>
        <w:jc w:val="left"/>
        <w:tblInd w:w="2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2"/>
        <w:gridCol w:w="778"/>
        <w:gridCol w:w="783"/>
      </w:tblGrid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26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七个或以上的答案正确</w:t>
            </w:r>
          </w:p>
        </w:tc>
        <w:tc>
          <w:tcPr>
            <w:tcW w:w="778" w:type="dxa"/>
          </w:tcPr>
          <w:p>
            <w:pPr>
              <w:pStyle w:val="TableParagraph"/>
              <w:spacing w:before="43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26"/>
              <w:ind w:left="105"/>
              <w:rPr>
                <w:rFonts w:ascii="SimSun" w:eastAsia="SimSun"/>
                <w:sz w:val="20"/>
              </w:rPr>
            </w:pPr>
            <w:r>
              <w:rPr>
                <w:sz w:val="20"/>
              </w:rPr>
              <w:t>少于七个答案正确或拒</w:t>
            </w:r>
            <w:r>
              <w:rPr>
                <w:rFonts w:ascii="SimSun" w:eastAsia="SimSun"/>
                <w:sz w:val="20"/>
              </w:rPr>
              <w:t>绝</w:t>
            </w:r>
            <w:r>
              <w:rPr>
                <w:sz w:val="20"/>
              </w:rPr>
              <w:t>开始</w:t>
            </w:r>
            <w:r>
              <w:rPr>
                <w:rFonts w:ascii="SimSun" w:eastAsia="SimSun"/>
                <w:spacing w:val="-5"/>
                <w:sz w:val="20"/>
              </w:rPr>
              <w:t>测试</w:t>
            </w:r>
          </w:p>
        </w:tc>
        <w:tc>
          <w:tcPr>
            <w:tcW w:w="778" w:type="dxa"/>
          </w:tcPr>
          <w:p>
            <w:pPr>
              <w:pStyle w:val="TableParagraph"/>
              <w:spacing w:before="43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1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4392" w:type="dxa"/>
          </w:tcPr>
          <w:p>
            <w:pPr>
              <w:pStyle w:val="TableParagraph"/>
              <w:spacing w:before="26"/>
              <w:ind w:left="105"/>
              <w:rPr>
                <w:sz w:val="20"/>
              </w:rPr>
            </w:pPr>
            <w:r>
              <w:rPr>
                <w:sz w:val="20"/>
              </w:rPr>
              <w:t>无法</w:t>
            </w:r>
            <w:r>
              <w:rPr>
                <w:rFonts w:ascii="SimSun" w:eastAsia="SimSun"/>
                <w:sz w:val="20"/>
              </w:rPr>
              <w:t>测试</w:t>
            </w:r>
            <w:r>
              <w:rPr>
                <w:sz w:val="20"/>
              </w:rPr>
              <w:t>（因</w:t>
            </w:r>
            <w:r>
              <w:rPr>
                <w:rFonts w:ascii="SimSun" w:eastAsia="SimSun"/>
                <w:sz w:val="20"/>
              </w:rPr>
              <w:t>为</w:t>
            </w:r>
            <w:r>
              <w:rPr>
                <w:sz w:val="20"/>
              </w:rPr>
              <w:t>不适，嗜睡或注意力不集中</w:t>
            </w:r>
            <w:r>
              <w:rPr>
                <w:spacing w:val="-10"/>
                <w:sz w:val="20"/>
              </w:rPr>
              <w:t>）</w:t>
            </w:r>
          </w:p>
        </w:tc>
        <w:tc>
          <w:tcPr>
            <w:tcW w:w="778" w:type="dxa"/>
          </w:tcPr>
          <w:p>
            <w:pPr>
              <w:pStyle w:val="TableParagraph"/>
              <w:spacing w:before="43"/>
              <w:ind w:left="1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2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10"/>
        <w:rPr>
          <w:rFonts w:ascii="Times New Roman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598" w:val="left" w:leader="none"/>
        </w:tabs>
        <w:spacing w:line="240" w:lineRule="auto" w:before="0" w:after="0"/>
        <w:ind w:left="598" w:right="0" w:hanging="358"/>
        <w:jc w:val="both"/>
        <w:rPr>
          <w:b/>
          <w:sz w:val="20"/>
          <w:u w:val="none"/>
        </w:rPr>
      </w:pPr>
      <w:r>
        <w:rPr>
          <w:b/>
          <w:spacing w:val="20"/>
          <w:sz w:val="20"/>
          <w:u w:val="single"/>
        </w:rPr>
        <w:t>急性的</w:t>
      </w:r>
      <w:r>
        <w:rPr>
          <w:rFonts w:ascii="SimSun" w:eastAsia="SimSun"/>
          <w:b/>
          <w:spacing w:val="21"/>
          <w:sz w:val="20"/>
          <w:u w:val="single"/>
        </w:rPr>
        <w:t>变</w:t>
      </w:r>
      <w:r>
        <w:rPr>
          <w:b/>
          <w:spacing w:val="20"/>
          <w:sz w:val="20"/>
          <w:u w:val="single"/>
        </w:rPr>
        <w:t>化或波</w:t>
      </w:r>
      <w:r>
        <w:rPr>
          <w:rFonts w:ascii="SimSun" w:eastAsia="SimSun"/>
          <w:b/>
          <w:spacing w:val="21"/>
          <w:sz w:val="20"/>
          <w:u w:val="single"/>
        </w:rPr>
        <w:t>动</w:t>
      </w:r>
      <w:r>
        <w:rPr>
          <w:b/>
          <w:spacing w:val="10"/>
          <w:sz w:val="20"/>
          <w:u w:val="single"/>
        </w:rPr>
        <w:t>的病情</w:t>
      </w:r>
    </w:p>
    <w:p>
      <w:pPr>
        <w:spacing w:line="288" w:lineRule="auto" w:before="52"/>
        <w:ind w:left="600" w:right="95" w:firstLine="0"/>
        <w:jc w:val="both"/>
        <w:rPr>
          <w:sz w:val="20"/>
        </w:rPr>
      </w:pPr>
      <w:r>
        <w:rPr>
          <w:spacing w:val="3"/>
          <w:w w:val="103"/>
          <w:sz w:val="20"/>
        </w:rPr>
        <w:t>有</w:t>
      </w:r>
      <w:r>
        <w:rPr>
          <w:rFonts w:ascii="SimSun" w:eastAsia="SimSun"/>
          <w:spacing w:val="3"/>
          <w:w w:val="103"/>
          <w:sz w:val="20"/>
        </w:rPr>
        <w:t>证</w:t>
      </w:r>
      <w:r>
        <w:rPr>
          <w:spacing w:val="3"/>
          <w:w w:val="103"/>
          <w:sz w:val="20"/>
        </w:rPr>
        <w:t>据</w:t>
      </w:r>
      <w:r>
        <w:rPr>
          <w:rFonts w:ascii="SimSun" w:eastAsia="SimSun"/>
          <w:spacing w:val="3"/>
          <w:w w:val="103"/>
          <w:sz w:val="20"/>
        </w:rPr>
        <w:t>显</w:t>
      </w:r>
      <w:r>
        <w:rPr>
          <w:spacing w:val="1"/>
          <w:w w:val="103"/>
          <w:sz w:val="20"/>
        </w:rPr>
        <w:t>示由近两个星期开始，在机敏度，</w:t>
      </w:r>
      <w:r>
        <w:rPr>
          <w:rFonts w:ascii="SimSun" w:eastAsia="SimSun"/>
          <w:spacing w:val="3"/>
          <w:w w:val="103"/>
          <w:sz w:val="20"/>
        </w:rPr>
        <w:t>认</w:t>
      </w:r>
      <w:r>
        <w:rPr>
          <w:spacing w:val="3"/>
          <w:w w:val="103"/>
          <w:sz w:val="20"/>
        </w:rPr>
        <w:t>知能力或其他精神状</w:t>
      </w:r>
      <w:r>
        <w:rPr>
          <w:rFonts w:ascii="SimSun" w:eastAsia="SimSun"/>
          <w:spacing w:val="-5"/>
          <w:w w:val="103"/>
          <w:sz w:val="20"/>
        </w:rPr>
        <w:t>态</w:t>
      </w:r>
      <w:r>
        <w:rPr>
          <w:spacing w:val="3"/>
          <w:w w:val="103"/>
          <w:sz w:val="20"/>
        </w:rPr>
        <w:t>（</w:t>
      </w:r>
      <w:r>
        <w:rPr>
          <w:w w:val="103"/>
          <w:sz w:val="20"/>
        </w:rPr>
        <w:t>例如：被迫害妄</w:t>
      </w:r>
      <w:r>
        <w:rPr>
          <w:spacing w:val="3"/>
          <w:w w:val="103"/>
          <w:sz w:val="20"/>
        </w:rPr>
        <w:t>想，幻</w:t>
      </w:r>
      <w:r>
        <w:rPr>
          <w:rFonts w:ascii="SimSun" w:eastAsia="SimSun"/>
          <w:spacing w:val="3"/>
          <w:w w:val="103"/>
          <w:sz w:val="20"/>
        </w:rPr>
        <w:t>觉</w:t>
      </w:r>
      <w:r>
        <w:rPr>
          <w:spacing w:val="3"/>
          <w:w w:val="103"/>
          <w:sz w:val="20"/>
        </w:rPr>
        <w:t>）有</w:t>
      </w:r>
      <w:r>
        <w:rPr>
          <w:rFonts w:ascii="SimSun" w:eastAsia="SimSun"/>
          <w:spacing w:val="3"/>
          <w:w w:val="103"/>
          <w:sz w:val="20"/>
        </w:rPr>
        <w:t>显</w:t>
      </w:r>
      <w:r>
        <w:rPr>
          <w:spacing w:val="3"/>
          <w:w w:val="103"/>
          <w:sz w:val="20"/>
        </w:rPr>
        <w:t>著的</w:t>
      </w:r>
      <w:r>
        <w:rPr>
          <w:rFonts w:ascii="SimSun" w:eastAsia="SimSun"/>
          <w:spacing w:val="3"/>
          <w:w w:val="103"/>
          <w:sz w:val="20"/>
        </w:rPr>
        <w:t>变</w:t>
      </w:r>
      <w:r>
        <w:rPr>
          <w:spacing w:val="3"/>
          <w:w w:val="103"/>
          <w:sz w:val="20"/>
        </w:rPr>
        <w:t>化或波</w:t>
      </w:r>
      <w:r>
        <w:rPr>
          <w:rFonts w:ascii="SimSun" w:eastAsia="SimSun"/>
          <w:spacing w:val="3"/>
          <w:w w:val="103"/>
          <w:sz w:val="20"/>
        </w:rPr>
        <w:t>动</w:t>
      </w:r>
      <w:r>
        <w:rPr>
          <w:spacing w:val="3"/>
          <w:w w:val="103"/>
          <w:sz w:val="20"/>
        </w:rPr>
        <w:t>。</w:t>
      </w:r>
      <w:r>
        <w:rPr>
          <w:rFonts w:ascii="SimSun" w:eastAsia="SimSun"/>
          <w:spacing w:val="3"/>
          <w:w w:val="103"/>
          <w:sz w:val="20"/>
        </w:rPr>
        <w:t>这</w:t>
      </w:r>
      <w:r>
        <w:rPr>
          <w:spacing w:val="3"/>
          <w:w w:val="103"/>
          <w:sz w:val="20"/>
        </w:rPr>
        <w:t>种</w:t>
      </w:r>
      <w:r>
        <w:rPr>
          <w:rFonts w:ascii="SimSun" w:eastAsia="SimSun"/>
          <w:spacing w:val="3"/>
          <w:w w:val="103"/>
          <w:sz w:val="20"/>
        </w:rPr>
        <w:t>变</w:t>
      </w:r>
      <w:r>
        <w:rPr>
          <w:spacing w:val="3"/>
          <w:w w:val="103"/>
          <w:sz w:val="20"/>
        </w:rPr>
        <w:t>化或波</w:t>
      </w:r>
      <w:r>
        <w:rPr>
          <w:rFonts w:ascii="SimSun" w:eastAsia="SimSun"/>
          <w:spacing w:val="3"/>
          <w:w w:val="103"/>
          <w:sz w:val="20"/>
        </w:rPr>
        <w:t>动</w:t>
      </w:r>
      <w:r>
        <w:rPr>
          <w:spacing w:val="1"/>
          <w:w w:val="103"/>
          <w:sz w:val="20"/>
        </w:rPr>
        <w:t>到最近</w:t>
      </w:r>
      <w:r>
        <w:rPr>
          <w:spacing w:val="-44"/>
          <w:sz w:val="20"/>
        </w:rPr>
        <w:t> </w:t>
      </w:r>
      <w:r>
        <w:rPr>
          <w:rFonts w:ascii="Times New Roman" w:eastAsia="Times New Roman"/>
          <w:spacing w:val="1"/>
          <w:w w:val="103"/>
          <w:sz w:val="20"/>
        </w:rPr>
        <w:t>2</w:t>
      </w:r>
      <w:r>
        <w:rPr>
          <w:rFonts w:ascii="Times New Roman" w:eastAsia="Times New Roman"/>
          <w:w w:val="103"/>
          <w:sz w:val="20"/>
        </w:rPr>
        <w:t>4</w:t>
      </w:r>
      <w:r>
        <w:rPr>
          <w:rFonts w:ascii="Times New Roman" w:eastAsia="Times New Roman"/>
          <w:spacing w:val="4"/>
          <w:sz w:val="20"/>
        </w:rPr>
        <w:t> </w:t>
      </w:r>
      <w:r>
        <w:rPr>
          <w:spacing w:val="3"/>
          <w:w w:val="103"/>
          <w:sz w:val="20"/>
        </w:rPr>
        <w:t>小</w:t>
      </w:r>
      <w:r>
        <w:rPr>
          <w:rFonts w:ascii="SimSun" w:eastAsia="SimSun"/>
          <w:spacing w:val="3"/>
          <w:w w:val="103"/>
          <w:sz w:val="20"/>
        </w:rPr>
        <w:t>时</w:t>
      </w:r>
      <w:r>
        <w:rPr>
          <w:spacing w:val="3"/>
          <w:w w:val="103"/>
          <w:sz w:val="20"/>
        </w:rPr>
        <w:t>仍然存在。</w:t>
      </w: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5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777"/>
        <w:gridCol w:w="782"/>
      </w:tblGrid>
      <w:tr>
        <w:trPr>
          <w:trHeight w:val="311" w:hRule="atLeast"/>
        </w:trPr>
        <w:tc>
          <w:tcPr>
            <w:tcW w:w="1699" w:type="dxa"/>
          </w:tcPr>
          <w:p>
            <w:pPr>
              <w:pStyle w:val="TableParagraph"/>
              <w:spacing w:before="26"/>
              <w:ind w:left="10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否</w:t>
            </w:r>
          </w:p>
        </w:tc>
        <w:tc>
          <w:tcPr>
            <w:tcW w:w="777" w:type="dxa"/>
          </w:tcPr>
          <w:p>
            <w:pPr>
              <w:pStyle w:val="TableParagraph"/>
              <w:spacing w:before="43"/>
              <w:ind w:left="1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0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1699" w:type="dxa"/>
          </w:tcPr>
          <w:p>
            <w:pPr>
              <w:pStyle w:val="TableParagraph"/>
              <w:spacing w:before="26"/>
              <w:ind w:left="10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是</w:t>
            </w:r>
          </w:p>
        </w:tc>
        <w:tc>
          <w:tcPr>
            <w:tcW w:w="777" w:type="dxa"/>
          </w:tcPr>
          <w:p>
            <w:pPr>
              <w:pStyle w:val="TableParagraph"/>
              <w:spacing w:before="43"/>
              <w:ind w:left="1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w w:val="105"/>
                <w:sz w:val="20"/>
              </w:rPr>
              <w:t>4</w:t>
            </w:r>
          </w:p>
        </w:tc>
        <w:tc>
          <w:tcPr>
            <w:tcW w:w="7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1143000</wp:posOffset>
                </wp:positionH>
                <wp:positionV relativeFrom="paragraph">
                  <wp:posOffset>88900</wp:posOffset>
                </wp:positionV>
                <wp:extent cx="5273040" cy="1841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273040" cy="18415"/>
                          <a:chExt cx="5273040" cy="184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2730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3040" h="18415">
                                <a:moveTo>
                                  <a:pt x="5273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273040" y="18287"/>
                                </a:lnTo>
                                <a:lnTo>
                                  <a:pt x="5273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52705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270500" h="3175">
                                <a:moveTo>
                                  <a:pt x="5269992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5269992" y="3035"/>
                                </a:lnTo>
                                <a:lnTo>
                                  <a:pt x="526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269991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2"/>
                            <a:ext cx="52730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3040" h="15240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227"/>
                                </a:lnTo>
                                <a:lnTo>
                                  <a:pt x="3035" y="15227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5273040" h="15240">
                                <a:moveTo>
                                  <a:pt x="5273027" y="0"/>
                                </a:moveTo>
                                <a:lnTo>
                                  <a:pt x="5269992" y="0"/>
                                </a:lnTo>
                                <a:lnTo>
                                  <a:pt x="5269992" y="3035"/>
                                </a:lnTo>
                                <a:lnTo>
                                  <a:pt x="5273027" y="3035"/>
                                </a:lnTo>
                                <a:lnTo>
                                  <a:pt x="527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69991" y="3047"/>
                            <a:ext cx="31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047" y="1219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524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5252"/>
                            <a:ext cx="527304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3040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5273040" h="3175">
                                <a:moveTo>
                                  <a:pt x="5273027" y="0"/>
                                </a:moveTo>
                                <a:lnTo>
                                  <a:pt x="526999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5269992" y="3035"/>
                                </a:lnTo>
                                <a:lnTo>
                                  <a:pt x="5273027" y="3035"/>
                                </a:lnTo>
                                <a:lnTo>
                                  <a:pt x="5273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7.000013pt;width:415.2pt;height:1.45pt;mso-position-horizontal-relative:page;mso-position-vertical-relative:paragraph;z-index:-15727616;mso-wrap-distance-left:0;mso-wrap-distance-right:0" id="docshapegroup12" coordorigin="1800,140" coordsize="8304,29">
                <v:rect style="position:absolute;left:1800;top:140;width:8304;height:29" id="docshape13" filled="true" fillcolor="#a0a0a0" stroked="false">
                  <v:fill type="solid"/>
                </v:rect>
                <v:shape style="position:absolute;left:1800;top:140;width:8300;height:5" id="docshape14" coordorigin="1800,140" coordsize="8300,5" path="m1805,140l1800,140,1800,145,1805,145,1805,140xm10099,140l1805,140,1805,145,10099,145,10099,140xe" filled="true" fillcolor="#aaaaaa" stroked="false">
                  <v:path arrowok="t"/>
                  <v:fill type="solid"/>
                </v:shape>
                <v:rect style="position:absolute;left:10099;top:140;width:5;height:5" id="docshape15" filled="true" fillcolor="#eeeeee" stroked="false">
                  <v:fill type="solid"/>
                </v:rect>
                <v:shape style="position:absolute;left:1800;top:140;width:8304;height:24" id="docshape16" coordorigin="1800,140" coordsize="8304,24" path="m1805,145l1800,145,1800,164,1805,164,1805,145xm10104,140l10099,140,10099,145,10104,145,10104,140xe" filled="true" fillcolor="#aaaaaa" stroked="false">
                  <v:path arrowok="t"/>
                  <v:fill type="solid"/>
                </v:shape>
                <v:rect style="position:absolute;left:10099;top:144;width:5;height:20" id="docshape17" filled="true" fillcolor="#eeeeee" stroked="false">
                  <v:fill type="solid"/>
                </v:rect>
                <v:rect style="position:absolute;left:1800;top:164;width:5;height:5" id="docshape18" filled="true" fillcolor="#aaaaaa" stroked="false">
                  <v:fill type="solid"/>
                </v:rect>
                <v:shape style="position:absolute;left:1800;top:164;width:8304;height:5" id="docshape19" coordorigin="1800,164" coordsize="8304,5" path="m1805,164l1800,164,1800,169,1805,169,1805,164xm10104,164l10099,164,1805,164,1805,169,10099,169,10104,169,10104,164xe" filled="true" fillcolor="#eeeeee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before="170"/>
        <w:ind w:left="600" w:right="0" w:firstLine="0"/>
        <w:jc w:val="left"/>
        <w:rPr>
          <w:sz w:val="20"/>
        </w:rPr>
      </w:pPr>
      <w:r>
        <w:rPr>
          <w:rFonts w:ascii="Times New Roman" w:eastAsia="Times New Roman"/>
          <w:sz w:val="20"/>
        </w:rPr>
        <w:t>4</w:t>
      </w:r>
      <w:r>
        <w:rPr>
          <w:rFonts w:ascii="Times New Roman" w:eastAsia="Times New Roman"/>
          <w:spacing w:val="47"/>
          <w:sz w:val="20"/>
        </w:rPr>
        <w:t>  </w:t>
      </w:r>
      <w:r>
        <w:rPr>
          <w:sz w:val="20"/>
        </w:rPr>
        <w:t>分或以上：可能是</w:t>
      </w:r>
      <w:r>
        <w:rPr>
          <w:rFonts w:ascii="SimSun" w:eastAsia="SimSun"/>
          <w:sz w:val="20"/>
        </w:rPr>
        <w:t>谵</w:t>
      </w:r>
      <w:r>
        <w:rPr>
          <w:sz w:val="20"/>
        </w:rPr>
        <w:t>妄和</w:t>
      </w:r>
      <w:r>
        <w:rPr>
          <w:rFonts w:ascii="Times New Roman" w:eastAsia="Times New Roman"/>
          <w:sz w:val="20"/>
        </w:rPr>
        <w:t>/</w:t>
      </w:r>
      <w:r>
        <w:rPr>
          <w:sz w:val="20"/>
        </w:rPr>
        <w:t>或</w:t>
      </w:r>
      <w:r>
        <w:rPr>
          <w:rFonts w:ascii="SimSun" w:eastAsia="SimSun"/>
          <w:sz w:val="20"/>
        </w:rPr>
        <w:t>认</w:t>
      </w:r>
      <w:r>
        <w:rPr>
          <w:spacing w:val="-4"/>
          <w:sz w:val="20"/>
        </w:rPr>
        <w:t>知障碍</w:t>
      </w:r>
    </w:p>
    <w:p>
      <w:pPr>
        <w:spacing w:before="52"/>
        <w:ind w:left="600" w:right="0" w:firstLine="0"/>
        <w:jc w:val="left"/>
        <w:rPr>
          <w:sz w:val="20"/>
        </w:rPr>
      </w:pPr>
      <w:r>
        <w:rPr>
          <w:rFonts w:ascii="Times New Roman" w:eastAsia="Times New Roman"/>
          <w:sz w:val="20"/>
        </w:rPr>
        <w:t>1</w:t>
      </w:r>
      <w:r>
        <w:rPr>
          <w:rFonts w:ascii="Times New Roman" w:eastAsia="Times New Roman"/>
          <w:spacing w:val="31"/>
          <w:sz w:val="20"/>
        </w:rPr>
        <w:t> </w:t>
      </w:r>
      <w:r>
        <w:rPr>
          <w:spacing w:val="-8"/>
          <w:sz w:val="20"/>
        </w:rPr>
        <w:t>至 </w:t>
      </w:r>
      <w:r>
        <w:rPr>
          <w:rFonts w:ascii="Times New Roman" w:eastAsia="Times New Roman"/>
          <w:sz w:val="20"/>
        </w:rPr>
        <w:t>3</w:t>
      </w:r>
      <w:r>
        <w:rPr>
          <w:rFonts w:ascii="Times New Roman" w:eastAsia="Times New Roman"/>
          <w:spacing w:val="32"/>
          <w:sz w:val="20"/>
        </w:rPr>
        <w:t> </w:t>
      </w:r>
      <w:r>
        <w:rPr>
          <w:sz w:val="20"/>
        </w:rPr>
        <w:t>分：可能是</w:t>
      </w:r>
      <w:r>
        <w:rPr>
          <w:rFonts w:ascii="SimSun" w:eastAsia="SimSun"/>
          <w:sz w:val="20"/>
        </w:rPr>
        <w:t>认</w:t>
      </w:r>
      <w:r>
        <w:rPr>
          <w:spacing w:val="-4"/>
          <w:sz w:val="20"/>
        </w:rPr>
        <w:t>知障碍</w:t>
      </w:r>
    </w:p>
    <w:p>
      <w:pPr>
        <w:spacing w:before="52"/>
        <w:ind w:left="600" w:right="0" w:firstLine="0"/>
        <w:jc w:val="left"/>
        <w:rPr>
          <w:sz w:val="20"/>
        </w:rPr>
      </w:pPr>
      <w:r>
        <w:rPr>
          <w:rFonts w:ascii="Times New Roman" w:eastAsia="Times New Roman"/>
          <w:sz w:val="20"/>
        </w:rPr>
        <w:t>0</w:t>
      </w:r>
      <w:r>
        <w:rPr>
          <w:rFonts w:ascii="Times New Roman" w:eastAsia="Times New Roman"/>
          <w:spacing w:val="29"/>
          <w:sz w:val="20"/>
        </w:rPr>
        <w:t>  </w:t>
      </w:r>
      <w:r>
        <w:rPr>
          <w:sz w:val="20"/>
        </w:rPr>
        <w:t>分：不大可能是</w:t>
      </w:r>
      <w:r>
        <w:rPr>
          <w:rFonts w:ascii="SimSun" w:eastAsia="SimSun"/>
          <w:sz w:val="20"/>
        </w:rPr>
        <w:t>谵</w:t>
      </w:r>
      <w:r>
        <w:rPr>
          <w:sz w:val="20"/>
        </w:rPr>
        <w:t>妄或</w:t>
      </w:r>
      <w:r>
        <w:rPr>
          <w:rFonts w:ascii="SimSun" w:eastAsia="SimSun"/>
          <w:sz w:val="20"/>
        </w:rPr>
        <w:t>严</w:t>
      </w:r>
      <w:r>
        <w:rPr>
          <w:sz w:val="20"/>
        </w:rPr>
        <w:t>重</w:t>
      </w:r>
      <w:r>
        <w:rPr>
          <w:rFonts w:ascii="SimSun" w:eastAsia="SimSun"/>
          <w:sz w:val="20"/>
        </w:rPr>
        <w:t>认</w:t>
      </w:r>
      <w:r>
        <w:rPr>
          <w:sz w:val="20"/>
        </w:rPr>
        <w:t>知障碍（但</w:t>
      </w:r>
      <w:r>
        <w:rPr>
          <w:rFonts w:ascii="SimSun" w:eastAsia="SimSun"/>
          <w:sz w:val="20"/>
        </w:rPr>
        <w:t>谵</w:t>
      </w:r>
      <w:r>
        <w:rPr>
          <w:spacing w:val="6"/>
          <w:sz w:val="20"/>
        </w:rPr>
        <w:t>妄仍可能存在如果第 </w:t>
      </w:r>
      <w:r>
        <w:rPr>
          <w:rFonts w:ascii="Times New Roman" w:eastAsia="Times New Roman"/>
          <w:sz w:val="20"/>
        </w:rPr>
        <w:t>4</w:t>
      </w:r>
      <w:r>
        <w:rPr>
          <w:rFonts w:ascii="Times New Roman" w:eastAsia="Times New Roman"/>
          <w:spacing w:val="29"/>
          <w:sz w:val="20"/>
        </w:rPr>
        <w:t>  </w:t>
      </w:r>
      <w:r>
        <w:rPr>
          <w:rFonts w:ascii="SimSun" w:eastAsia="SimSun"/>
          <w:sz w:val="20"/>
        </w:rPr>
        <w:t>项</w:t>
      </w:r>
      <w:r>
        <w:rPr>
          <w:sz w:val="20"/>
        </w:rPr>
        <w:t>的信息不完全</w:t>
      </w:r>
      <w:r>
        <w:rPr>
          <w:spacing w:val="-10"/>
          <w:sz w:val="20"/>
        </w:rPr>
        <w:t>）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00" w:h="16840"/>
          <w:pgMar w:header="849" w:footer="1019" w:top="1660" w:bottom="1200" w:left="1559" w:right="1700"/>
          <w:pgNumType w:start="1"/>
        </w:sectPr>
      </w:pPr>
    </w:p>
    <w:p>
      <w:pPr>
        <w:pStyle w:val="Heading1"/>
      </w:pPr>
      <w:r>
        <w:rPr>
          <w:spacing w:val="6"/>
        </w:rPr>
        <w:t>指引：</w:t>
      </w:r>
    </w:p>
    <w:p>
      <w:pPr>
        <w:pStyle w:val="BodyText"/>
        <w:spacing w:before="307"/>
        <w:ind w:left="240" w:right="93"/>
        <w:jc w:val="both"/>
      </w:pPr>
      <w:r>
        <w:rPr>
          <w:rFonts w:ascii="Times New Roman" w:eastAsia="Times New Roman"/>
        </w:rPr>
        <w:t>4AT</w:t>
      </w:r>
      <w:r>
        <w:rPr>
          <w:rFonts w:ascii="Times New Roman" w:eastAsia="Times New Roman"/>
          <w:spacing w:val="-15"/>
        </w:rPr>
        <w:t> </w:t>
      </w:r>
      <w:r>
        <w:rPr/>
        <w:t>是</w:t>
      </w:r>
      <w:r>
        <w:rPr>
          <w:rFonts w:ascii="SimSun" w:eastAsia="SimSun"/>
        </w:rPr>
        <w:t>为谵</w:t>
      </w:r>
      <w:r>
        <w:rPr/>
        <w:t>妄和</w:t>
      </w:r>
      <w:r>
        <w:rPr>
          <w:rFonts w:ascii="SimSun" w:eastAsia="SimSun"/>
        </w:rPr>
        <w:t>认</w:t>
      </w:r>
      <w:r>
        <w:rPr/>
        <w:t>知障碍的快速初步</w:t>
      </w:r>
      <w:r>
        <w:rPr>
          <w:rFonts w:ascii="SimSun" w:eastAsia="SimSun"/>
        </w:rPr>
        <w:t>评</w:t>
      </w:r>
      <w:r>
        <w:rPr/>
        <w:t>估而</w:t>
      </w:r>
      <w:r>
        <w:rPr>
          <w:rFonts w:ascii="SimSun" w:eastAsia="SimSun"/>
        </w:rPr>
        <w:t>设计</w:t>
      </w:r>
      <w:r>
        <w:rPr/>
        <w:t>的</w:t>
      </w:r>
      <w:r>
        <w:rPr>
          <w:rFonts w:ascii="SimSun" w:eastAsia="SimSun"/>
        </w:rPr>
        <w:t>筛查</w:t>
      </w:r>
      <w:r>
        <w:rPr>
          <w:spacing w:val="-18"/>
        </w:rPr>
        <w:t>工具。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-15"/>
        </w:rPr>
        <w:t> </w:t>
      </w:r>
      <w:r>
        <w:rPr/>
        <w:t>分或以上</w:t>
      </w:r>
      <w:r>
        <w:rPr>
          <w:rFonts w:ascii="SimSun" w:eastAsia="SimSun"/>
        </w:rPr>
        <w:t>显</w:t>
      </w:r>
      <w:r>
        <w:rPr/>
        <w:t>示</w:t>
      </w:r>
      <w:r>
        <w:rPr>
          <w:rFonts w:ascii="SimSun" w:eastAsia="SimSun"/>
        </w:rPr>
        <w:t>谵</w:t>
      </w:r>
      <w:r>
        <w:rPr>
          <w:spacing w:val="-2"/>
        </w:rPr>
        <w:t>妄但并非确</w:t>
      </w:r>
      <w:r>
        <w:rPr>
          <w:rFonts w:ascii="SimSun" w:eastAsia="SimSun"/>
          <w:spacing w:val="-2"/>
        </w:rPr>
        <w:t>诊</w:t>
      </w:r>
      <w:r>
        <w:rPr>
          <w:spacing w:val="-61"/>
        </w:rPr>
        <w:t>：确</w:t>
      </w:r>
      <w:r>
        <w:rPr>
          <w:rFonts w:ascii="SimSun" w:eastAsia="SimSun"/>
          <w:spacing w:val="-2"/>
        </w:rPr>
        <w:t>诊</w:t>
      </w:r>
      <w:r>
        <w:rPr>
          <w:spacing w:val="-2"/>
        </w:rPr>
        <w:t>可能需要</w:t>
      </w:r>
      <w:r>
        <w:rPr>
          <w:rFonts w:ascii="SimSun" w:eastAsia="SimSun"/>
          <w:spacing w:val="-2"/>
        </w:rPr>
        <w:t>对</w:t>
      </w:r>
      <w:r>
        <w:rPr>
          <w:spacing w:val="-2"/>
        </w:rPr>
        <w:t>精神状</w:t>
      </w:r>
      <w:r>
        <w:rPr>
          <w:rFonts w:ascii="SimSun" w:eastAsia="SimSun"/>
          <w:spacing w:val="-2"/>
        </w:rPr>
        <w:t>态</w:t>
      </w:r>
      <w:r>
        <w:rPr>
          <w:spacing w:val="-2"/>
        </w:rPr>
        <w:t>更</w:t>
      </w:r>
      <w:r>
        <w:rPr>
          <w:rFonts w:ascii="SimSun" w:eastAsia="SimSun"/>
          <w:spacing w:val="-2"/>
        </w:rPr>
        <w:t>详细</w:t>
      </w:r>
      <w:r>
        <w:rPr>
          <w:spacing w:val="-2"/>
        </w:rPr>
        <w:t>的</w:t>
      </w:r>
      <w:r>
        <w:rPr>
          <w:rFonts w:ascii="SimSun" w:eastAsia="SimSun"/>
          <w:spacing w:val="-2"/>
        </w:rPr>
        <w:t>评</w:t>
      </w:r>
      <w:r>
        <w:rPr>
          <w:spacing w:val="-61"/>
        </w:rPr>
        <w:t>估。</w:t>
      </w:r>
      <w:r>
        <w:rPr>
          <w:rFonts w:ascii="Times New Roman" w:eastAsia="Times New Roman"/>
          <w:spacing w:val="-2"/>
        </w:rPr>
        <w:t>1</w:t>
      </w:r>
      <w:r>
        <w:rPr>
          <w:rFonts w:ascii="Times New Roman" w:eastAsia="Times New Roman"/>
          <w:spacing w:val="-13"/>
        </w:rPr>
        <w:t> </w:t>
      </w:r>
      <w:r>
        <w:rPr>
          <w:spacing w:val="-15"/>
        </w:rPr>
        <w:t>至 </w:t>
      </w:r>
      <w:r>
        <w:rPr>
          <w:rFonts w:ascii="Times New Roman" w:eastAsia="Times New Roman"/>
          <w:spacing w:val="-2"/>
        </w:rPr>
        <w:t>3</w:t>
      </w:r>
      <w:r>
        <w:rPr>
          <w:rFonts w:ascii="Times New Roman" w:eastAsia="Times New Roman"/>
          <w:spacing w:val="-13"/>
        </w:rPr>
        <w:t> </w:t>
      </w:r>
      <w:r>
        <w:rPr>
          <w:spacing w:val="-2"/>
        </w:rPr>
        <w:t>分</w:t>
      </w:r>
      <w:r>
        <w:rPr>
          <w:rFonts w:ascii="SimSun" w:eastAsia="SimSun"/>
          <w:spacing w:val="-2"/>
        </w:rPr>
        <w:t>显</w:t>
      </w:r>
      <w:r>
        <w:rPr>
          <w:spacing w:val="-2"/>
        </w:rPr>
        <w:t>示</w:t>
      </w:r>
      <w:r>
        <w:rPr>
          <w:rFonts w:ascii="SimSun" w:eastAsia="SimSun"/>
          <w:spacing w:val="-2"/>
        </w:rPr>
        <w:t>认</w:t>
      </w:r>
      <w:r>
        <w:rPr>
          <w:spacing w:val="-2"/>
        </w:rPr>
        <w:t>知障碍，需要更</w:t>
      </w:r>
      <w:r>
        <w:rPr>
          <w:rFonts w:ascii="SimSun" w:eastAsia="SimSun"/>
          <w:spacing w:val="-2"/>
        </w:rPr>
        <w:t>详细</w:t>
      </w:r>
      <w:r>
        <w:rPr>
          <w:spacing w:val="-2"/>
        </w:rPr>
        <w:t>的</w:t>
      </w:r>
      <w:r>
        <w:rPr>
          <w:rFonts w:ascii="SimSun" w:eastAsia="SimSun"/>
          <w:spacing w:val="-2"/>
        </w:rPr>
        <w:t>认</w:t>
      </w:r>
      <w:r>
        <w:rPr>
          <w:spacing w:val="-2"/>
        </w:rPr>
        <w:t>知</w:t>
      </w:r>
      <w:r>
        <w:rPr>
          <w:rFonts w:ascii="SimSun" w:eastAsia="SimSun"/>
          <w:spacing w:val="-2"/>
        </w:rPr>
        <w:t>测试</w:t>
      </w:r>
      <w:r>
        <w:rPr>
          <w:spacing w:val="-2"/>
        </w:rPr>
        <w:t>和知情者提供的病史。</w:t>
      </w:r>
      <w:r>
        <w:rPr>
          <w:rFonts w:ascii="Times New Roman" w:eastAsia="Times New Roman"/>
          <w:spacing w:val="-2"/>
        </w:rPr>
        <w:t>0</w:t>
      </w:r>
      <w:r>
        <w:rPr>
          <w:rFonts w:ascii="Times New Roman" w:eastAsia="Times New Roman"/>
          <w:spacing w:val="-3"/>
        </w:rPr>
        <w:t> </w:t>
      </w:r>
      <w:r>
        <w:rPr>
          <w:spacing w:val="-2"/>
        </w:rPr>
        <w:t>分不能</w:t>
      </w:r>
      <w:r>
        <w:rPr>
          <w:rFonts w:ascii="SimSun" w:eastAsia="SimSun"/>
          <w:spacing w:val="-2"/>
        </w:rPr>
        <w:t>绝对</w:t>
      </w:r>
      <w:r>
        <w:rPr>
          <w:spacing w:val="-2"/>
        </w:rPr>
        <w:t>地排除譫妄或</w:t>
      </w:r>
      <w:r>
        <w:rPr>
          <w:rFonts w:ascii="SimSun" w:eastAsia="SimSun"/>
          <w:spacing w:val="-2"/>
        </w:rPr>
        <w:t>认</w:t>
      </w:r>
      <w:r>
        <w:rPr>
          <w:spacing w:val="-2"/>
        </w:rPr>
        <w:t>知障</w:t>
      </w:r>
      <w:r>
        <w:rPr>
          <w:spacing w:val="-4"/>
        </w:rPr>
        <w:t>碍：由</w:t>
      </w:r>
      <w:r>
        <w:rPr>
          <w:rFonts w:ascii="SimSun" w:eastAsia="SimSun"/>
          <w:spacing w:val="-4"/>
        </w:rPr>
        <w:t>临</w:t>
      </w:r>
      <w:r>
        <w:rPr>
          <w:spacing w:val="-4"/>
        </w:rPr>
        <w:t>床情况决定是否需要更</w:t>
      </w:r>
      <w:r>
        <w:rPr>
          <w:rFonts w:ascii="SimSun" w:eastAsia="SimSun"/>
          <w:spacing w:val="-4"/>
        </w:rPr>
        <w:t>详细</w:t>
      </w:r>
      <w:r>
        <w:rPr>
          <w:spacing w:val="-4"/>
        </w:rPr>
        <w:t>的</w:t>
      </w:r>
      <w:r>
        <w:rPr>
          <w:rFonts w:ascii="SimSun" w:eastAsia="SimSun"/>
          <w:spacing w:val="-4"/>
        </w:rPr>
        <w:t>测试</w:t>
      </w:r>
      <w:r>
        <w:rPr>
          <w:spacing w:val="-4"/>
        </w:rPr>
        <w:t>。第一至三</w:t>
      </w:r>
      <w:r>
        <w:rPr>
          <w:rFonts w:ascii="SimSun" w:eastAsia="SimSun"/>
          <w:spacing w:val="-4"/>
        </w:rPr>
        <w:t>项</w:t>
      </w:r>
      <w:r>
        <w:rPr>
          <w:spacing w:val="-4"/>
        </w:rPr>
        <w:t>完全由</w:t>
      </w:r>
      <w:r>
        <w:rPr>
          <w:rFonts w:ascii="SimSun" w:eastAsia="SimSun"/>
          <w:spacing w:val="-4"/>
        </w:rPr>
        <w:t>对</w:t>
      </w:r>
      <w:r>
        <w:rPr>
          <w:spacing w:val="-4"/>
        </w:rPr>
        <w:t>病人在</w:t>
      </w:r>
      <w:r>
        <w:rPr>
          <w:rFonts w:ascii="SimSun" w:eastAsia="SimSun"/>
          <w:spacing w:val="-4"/>
        </w:rPr>
        <w:t>评</w:t>
      </w:r>
      <w:r>
        <w:rPr>
          <w:spacing w:val="-4"/>
        </w:rPr>
        <w:t>估之</w:t>
      </w:r>
      <w:r>
        <w:rPr>
          <w:rFonts w:ascii="SimSun" w:eastAsia="SimSun"/>
          <w:spacing w:val="-4"/>
        </w:rPr>
        <w:t>时</w:t>
      </w:r>
      <w:r>
        <w:rPr>
          <w:spacing w:val="-4"/>
        </w:rPr>
        <w:t>的</w:t>
      </w:r>
      <w:r>
        <w:rPr>
          <w:rFonts w:ascii="SimSun" w:eastAsia="SimSun"/>
          <w:spacing w:val="-4"/>
        </w:rPr>
        <w:t>观</w:t>
      </w:r>
      <w:r>
        <w:rPr>
          <w:spacing w:val="-4"/>
        </w:rPr>
        <w:t>察来</w:t>
      </w:r>
      <w:r>
        <w:rPr>
          <w:rFonts w:ascii="SimSun" w:eastAsia="SimSun"/>
          <w:spacing w:val="-4"/>
        </w:rPr>
        <w:t>评</w:t>
      </w:r>
      <w:r>
        <w:rPr>
          <w:spacing w:val="-4"/>
        </w:rPr>
        <w:t>分。第四</w:t>
      </w:r>
      <w:r>
        <w:rPr>
          <w:rFonts w:ascii="SimSun" w:eastAsia="SimSun"/>
          <w:spacing w:val="-4"/>
        </w:rPr>
        <w:t>项</w:t>
      </w:r>
      <w:r>
        <w:rPr>
          <w:spacing w:val="-4"/>
        </w:rPr>
        <w:t>需要一个或更多的信息来源，例如：你自己</w:t>
      </w:r>
      <w:r>
        <w:rPr>
          <w:rFonts w:ascii="SimSun" w:eastAsia="SimSun"/>
          <w:spacing w:val="-4"/>
        </w:rPr>
        <w:t>对</w:t>
      </w:r>
      <w:r>
        <w:rPr>
          <w:spacing w:val="-4"/>
        </w:rPr>
        <w:t>病人的</w:t>
      </w:r>
      <w:r>
        <w:rPr>
          <w:rFonts w:ascii="SimSun" w:eastAsia="SimSun"/>
          <w:spacing w:val="-4"/>
        </w:rPr>
        <w:t>认</w:t>
      </w:r>
      <w:r>
        <w:rPr>
          <w:rFonts w:ascii="SimSun" w:eastAsia="SimSun"/>
        </w:rPr>
        <w:t>识</w:t>
      </w:r>
      <w:r>
        <w:rPr/>
        <w:t>，其他</w:t>
      </w:r>
      <w:r>
        <w:rPr>
          <w:rFonts w:ascii="SimSun" w:eastAsia="SimSun"/>
        </w:rPr>
        <w:t>认识</w:t>
      </w:r>
      <w:r>
        <w:rPr/>
        <w:t>病人的</w:t>
      </w:r>
      <w:r>
        <w:rPr>
          <w:rFonts w:ascii="SimSun" w:eastAsia="SimSun"/>
        </w:rPr>
        <w:t>员</w:t>
      </w:r>
      <w:r>
        <w:rPr/>
        <w:t>工（例如：病房</w:t>
      </w:r>
      <w:r>
        <w:rPr>
          <w:rFonts w:ascii="SimSun" w:eastAsia="SimSun"/>
        </w:rPr>
        <w:t>护</w:t>
      </w:r>
      <w:r>
        <w:rPr/>
        <w:t>士），家庭医生的</w:t>
      </w:r>
      <w:r>
        <w:rPr>
          <w:rFonts w:ascii="SimSun" w:eastAsia="SimSun"/>
        </w:rPr>
        <w:t>转</w:t>
      </w:r>
      <w:r>
        <w:rPr>
          <w:spacing w:val="-2"/>
        </w:rPr>
        <w:t>介信，病案， 照</w:t>
      </w:r>
      <w:r>
        <w:rPr>
          <w:rFonts w:ascii="SimSun" w:eastAsia="SimSun"/>
          <w:spacing w:val="-4"/>
        </w:rPr>
        <w:t>顾</w:t>
      </w:r>
      <w:r>
        <w:rPr>
          <w:spacing w:val="-4"/>
        </w:rPr>
        <w:t>者。当</w:t>
      </w:r>
      <w:r>
        <w:rPr>
          <w:rFonts w:ascii="SimSun" w:eastAsia="SimSun"/>
          <w:spacing w:val="-4"/>
        </w:rPr>
        <w:t>进</w:t>
      </w:r>
      <w:r>
        <w:rPr>
          <w:spacing w:val="-4"/>
        </w:rPr>
        <w:t>行</w:t>
      </w:r>
      <w:r>
        <w:rPr>
          <w:rFonts w:ascii="SimSun" w:eastAsia="SimSun"/>
          <w:spacing w:val="-4"/>
        </w:rPr>
        <w:t>测试</w:t>
      </w:r>
      <w:r>
        <w:rPr>
          <w:spacing w:val="-4"/>
        </w:rPr>
        <w:t>或</w:t>
      </w:r>
      <w:r>
        <w:rPr>
          <w:rFonts w:ascii="SimSun" w:eastAsia="SimSun"/>
          <w:spacing w:val="-4"/>
        </w:rPr>
        <w:t>诠释</w:t>
      </w:r>
      <w:r>
        <w:rPr>
          <w:spacing w:val="-4"/>
        </w:rPr>
        <w:t>分数的</w:t>
      </w:r>
      <w:r>
        <w:rPr>
          <w:rFonts w:ascii="SimSun" w:eastAsia="SimSun"/>
          <w:spacing w:val="-4"/>
        </w:rPr>
        <w:t>时</w:t>
      </w:r>
      <w:r>
        <w:rPr>
          <w:spacing w:val="-4"/>
        </w:rPr>
        <w:t>候，</w:t>
      </w:r>
      <w:r>
        <w:rPr>
          <w:rFonts w:ascii="SimSun" w:eastAsia="SimSun"/>
          <w:spacing w:val="-4"/>
        </w:rPr>
        <w:t>测试</w:t>
      </w:r>
      <w:r>
        <w:rPr>
          <w:spacing w:val="-4"/>
        </w:rPr>
        <w:t>者需要考</w:t>
      </w:r>
      <w:r>
        <w:rPr>
          <w:rFonts w:ascii="SimSun" w:eastAsia="SimSun"/>
          <w:spacing w:val="-4"/>
        </w:rPr>
        <w:t>虑</w:t>
      </w:r>
      <w:r>
        <w:rPr>
          <w:spacing w:val="-4"/>
        </w:rPr>
        <w:t>沟通困</w:t>
      </w:r>
      <w:r>
        <w:rPr>
          <w:rFonts w:ascii="SimSun" w:eastAsia="SimSun"/>
          <w:spacing w:val="-4"/>
        </w:rPr>
        <w:t>难</w:t>
      </w:r>
      <w:r>
        <w:rPr>
          <w:spacing w:val="-4"/>
        </w:rPr>
        <w:t>（听</w:t>
      </w:r>
      <w:r>
        <w:rPr>
          <w:rFonts w:ascii="SimSun" w:eastAsia="SimSun"/>
          <w:spacing w:val="-4"/>
        </w:rPr>
        <w:t>觉损</w:t>
      </w:r>
      <w:r>
        <w:rPr>
          <w:spacing w:val="-4"/>
        </w:rPr>
        <w:t>害，失</w:t>
      </w:r>
      <w:r>
        <w:rPr>
          <w:rFonts w:ascii="SimSun" w:eastAsia="SimSun"/>
          <w:spacing w:val="-2"/>
        </w:rPr>
        <w:t>语</w:t>
      </w:r>
      <w:r>
        <w:rPr>
          <w:spacing w:val="-2"/>
        </w:rPr>
        <w:t>症，</w:t>
      </w:r>
      <w:r>
        <w:rPr>
          <w:rFonts w:ascii="SimSun" w:eastAsia="SimSun"/>
          <w:spacing w:val="-2"/>
        </w:rPr>
        <w:t>语</w:t>
      </w:r>
      <w:r>
        <w:rPr>
          <w:spacing w:val="-2"/>
        </w:rPr>
        <w:t>言隔</w:t>
      </w:r>
      <w:r>
        <w:rPr>
          <w:rFonts w:ascii="SimSun" w:eastAsia="SimSun"/>
          <w:spacing w:val="-2"/>
        </w:rPr>
        <w:t>阂</w:t>
      </w:r>
      <w:r>
        <w:rPr>
          <w:spacing w:val="-2"/>
        </w:rPr>
        <w:t>）。</w:t>
      </w:r>
    </w:p>
    <w:p>
      <w:pPr>
        <w:pStyle w:val="BodyText"/>
      </w:pPr>
    </w:p>
    <w:p>
      <w:pPr>
        <w:pStyle w:val="BodyText"/>
        <w:ind w:left="240" w:right="93"/>
        <w:rPr>
          <w:rFonts w:ascii="SimSun" w:eastAsia="SimSun"/>
        </w:rPr>
      </w:pPr>
      <w:r>
        <w:rPr>
          <w:spacing w:val="-4"/>
        </w:rPr>
        <w:t>机敏度：在通常医院的</w:t>
      </w:r>
      <w:r>
        <w:rPr>
          <w:rFonts w:ascii="SimSun" w:eastAsia="SimSun"/>
          <w:spacing w:val="-4"/>
        </w:rPr>
        <w:t>环</w:t>
      </w:r>
      <w:r>
        <w:rPr>
          <w:spacing w:val="-4"/>
        </w:rPr>
        <w:t>境中，机敏度水平的</w:t>
      </w:r>
      <w:r>
        <w:rPr>
          <w:rFonts w:ascii="SimSun" w:eastAsia="SimSun"/>
          <w:spacing w:val="-4"/>
        </w:rPr>
        <w:t>转变</w:t>
      </w:r>
      <w:r>
        <w:rPr>
          <w:spacing w:val="-4"/>
        </w:rPr>
        <w:t>有很大可能是</w:t>
      </w:r>
      <w:r>
        <w:rPr>
          <w:rFonts w:ascii="SimSun" w:eastAsia="SimSun"/>
          <w:spacing w:val="-4"/>
        </w:rPr>
        <w:t>谵</w:t>
      </w:r>
      <w:r>
        <w:rPr>
          <w:spacing w:val="-4"/>
        </w:rPr>
        <w:t>妄。如果病人</w:t>
      </w:r>
      <w:r>
        <w:rPr>
          <w:spacing w:val="-2"/>
        </w:rPr>
        <w:t>在</w:t>
      </w:r>
      <w:r>
        <w:rPr>
          <w:rFonts w:ascii="SimSun" w:eastAsia="SimSun"/>
          <w:spacing w:val="-2"/>
        </w:rPr>
        <w:t>临</w:t>
      </w:r>
      <w:r>
        <w:rPr>
          <w:spacing w:val="-2"/>
        </w:rPr>
        <w:t>床</w:t>
      </w:r>
      <w:r>
        <w:rPr>
          <w:rFonts w:ascii="SimSun" w:eastAsia="SimSun"/>
          <w:spacing w:val="-2"/>
        </w:rPr>
        <w:t>评</w:t>
      </w:r>
      <w:r>
        <w:rPr>
          <w:spacing w:val="-2"/>
        </w:rPr>
        <w:t>估中</w:t>
      </w:r>
      <w:r>
        <w:rPr>
          <w:rFonts w:ascii="SimSun" w:eastAsia="SimSun"/>
          <w:spacing w:val="-2"/>
        </w:rPr>
        <w:t>显</w:t>
      </w:r>
      <w:r>
        <w:rPr>
          <w:spacing w:val="-2"/>
        </w:rPr>
        <w:t>示出机敏度的</w:t>
      </w:r>
      <w:r>
        <w:rPr>
          <w:rFonts w:ascii="SimSun" w:eastAsia="SimSun"/>
          <w:spacing w:val="-2"/>
        </w:rPr>
        <w:t>显</w:t>
      </w:r>
      <w:r>
        <w:rPr>
          <w:spacing w:val="-2"/>
        </w:rPr>
        <w:t>著</w:t>
      </w:r>
      <w:r>
        <w:rPr>
          <w:rFonts w:ascii="SimSun" w:eastAsia="SimSun"/>
          <w:spacing w:val="-2"/>
        </w:rPr>
        <w:t>转变</w:t>
      </w:r>
      <w:r>
        <w:rPr>
          <w:spacing w:val="-2"/>
        </w:rPr>
        <w:t>，</w:t>
      </w:r>
      <w:r>
        <w:rPr>
          <w:rFonts w:ascii="SimSun" w:eastAsia="SimSun"/>
          <w:spacing w:val="-2"/>
        </w:rPr>
        <w:t>这</w:t>
      </w:r>
      <w:r>
        <w:rPr>
          <w:spacing w:val="-2"/>
        </w:rPr>
        <w:t>一</w:t>
      </w:r>
      <w:r>
        <w:rPr>
          <w:rFonts w:ascii="SimSun" w:eastAsia="SimSun"/>
          <w:spacing w:val="-2"/>
        </w:rPr>
        <w:t>项评</w:t>
      </w:r>
      <w:r>
        <w:rPr>
          <w:spacing w:val="-2"/>
        </w:rPr>
        <w:t>四分。</w:t>
      </w:r>
      <w:r>
        <w:rPr>
          <w:rFonts w:ascii="Times New Roman" w:eastAsia="Times New Roman"/>
          <w:spacing w:val="-2"/>
        </w:rPr>
        <w:t>AMT4</w:t>
      </w:r>
      <w:r>
        <w:rPr>
          <w:spacing w:val="-2"/>
        </w:rPr>
        <w:t>（</w:t>
      </w:r>
      <w:r>
        <w:rPr>
          <w:rFonts w:ascii="SimSun" w:eastAsia="SimSun"/>
          <w:spacing w:val="-2"/>
        </w:rPr>
        <w:t>简</w:t>
      </w:r>
      <w:r>
        <w:rPr>
          <w:spacing w:val="-2"/>
        </w:rPr>
        <w:t>易</w:t>
      </w:r>
      <w:r>
        <w:rPr>
          <w:rFonts w:ascii="SimSun" w:eastAsia="SimSun"/>
          <w:spacing w:val="-2"/>
        </w:rPr>
        <w:t>认</w:t>
      </w:r>
      <w:r>
        <w:rPr>
          <w:spacing w:val="-2"/>
        </w:rPr>
        <w:t>知</w:t>
      </w:r>
      <w:r>
        <w:rPr>
          <w:rFonts w:ascii="SimSun" w:eastAsia="SimSun"/>
          <w:spacing w:val="-6"/>
        </w:rPr>
        <w:t>测试</w:t>
      </w:r>
    </w:p>
    <w:p>
      <w:pPr>
        <w:pStyle w:val="BodyText"/>
        <w:ind w:left="240" w:right="93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spacing w:val="-4"/>
        </w:rPr>
        <w:t>-4</w:t>
      </w:r>
      <w:r>
        <w:rPr>
          <w:spacing w:val="-4"/>
        </w:rPr>
        <w:t>）：如果</w:t>
      </w:r>
      <w:r>
        <w:rPr>
          <w:rFonts w:ascii="SimSun" w:hAnsi="SimSun" w:eastAsia="SimSun"/>
          <w:spacing w:val="-4"/>
        </w:rPr>
        <w:t>刚刚</w:t>
      </w:r>
      <w:r>
        <w:rPr>
          <w:spacing w:val="-4"/>
        </w:rPr>
        <w:t>做</w:t>
      </w:r>
      <w:r>
        <w:rPr>
          <w:rFonts w:ascii="SimSun" w:hAnsi="SimSun" w:eastAsia="SimSun"/>
          <w:spacing w:val="-30"/>
        </w:rPr>
        <w:t>过 </w:t>
      </w:r>
      <w:r>
        <w:rPr>
          <w:rFonts w:ascii="Times New Roman" w:hAnsi="Times New Roman" w:eastAsia="Times New Roman"/>
          <w:spacing w:val="-4"/>
        </w:rPr>
        <w:t>AMT10</w:t>
      </w:r>
      <w:r>
        <w:rPr>
          <w:spacing w:val="-4"/>
        </w:rPr>
        <w:t>，</w:t>
      </w:r>
      <w:r>
        <w:rPr>
          <w:rFonts w:ascii="SimSun" w:hAnsi="SimSun" w:eastAsia="SimSun"/>
          <w:spacing w:val="-4"/>
        </w:rPr>
        <w:t>这</w:t>
      </w:r>
      <w:r>
        <w:rPr>
          <w:spacing w:val="-15"/>
        </w:rPr>
        <w:t>分数可从 </w:t>
      </w:r>
      <w:r>
        <w:rPr>
          <w:rFonts w:ascii="Times New Roman" w:hAnsi="Times New Roman" w:eastAsia="Times New Roman"/>
          <w:spacing w:val="-4"/>
        </w:rPr>
        <w:t>AMT10</w:t>
      </w:r>
      <w:r>
        <w:rPr>
          <w:rFonts w:ascii="Times New Roman" w:hAnsi="Times New Roman" w:eastAsia="Times New Roman"/>
        </w:rPr>
        <w:t> </w:t>
      </w:r>
      <w:r>
        <w:rPr>
          <w:spacing w:val="-4"/>
        </w:rPr>
        <w:t>中提取，。急性的</w:t>
      </w:r>
      <w:r>
        <w:rPr>
          <w:rFonts w:ascii="SimSun" w:hAnsi="SimSun" w:eastAsia="SimSun"/>
          <w:spacing w:val="-4"/>
        </w:rPr>
        <w:t>变</w:t>
      </w:r>
      <w:r>
        <w:rPr>
          <w:spacing w:val="-4"/>
        </w:rPr>
        <w:t>化或波</w:t>
      </w:r>
      <w:r>
        <w:rPr>
          <w:rFonts w:ascii="SimSun" w:hAnsi="SimSun" w:eastAsia="SimSun"/>
          <w:spacing w:val="-4"/>
        </w:rPr>
        <w:t>动</w:t>
      </w:r>
      <w:r>
        <w:rPr>
          <w:spacing w:val="-4"/>
        </w:rPr>
        <w:t>的病情：在某些</w:t>
      </w:r>
      <w:r>
        <w:rPr>
          <w:rFonts w:ascii="SimSun" w:hAnsi="SimSun" w:eastAsia="SimSun"/>
          <w:spacing w:val="-4"/>
        </w:rPr>
        <w:t>认</w:t>
      </w:r>
      <w:r>
        <w:rPr>
          <w:spacing w:val="-4"/>
        </w:rPr>
        <w:t>知障碍症的病例中，波</w:t>
      </w:r>
      <w:r>
        <w:rPr>
          <w:rFonts w:ascii="SimSun" w:hAnsi="SimSun" w:eastAsia="SimSun"/>
          <w:spacing w:val="-4"/>
        </w:rPr>
        <w:t>动</w:t>
      </w:r>
      <w:r>
        <w:rPr>
          <w:spacing w:val="-4"/>
        </w:rPr>
        <w:t>性可以在没有</w:t>
      </w:r>
      <w:r>
        <w:rPr>
          <w:rFonts w:ascii="SimSun" w:hAnsi="SimSun" w:eastAsia="SimSun"/>
          <w:spacing w:val="-4"/>
        </w:rPr>
        <w:t>谵</w:t>
      </w:r>
      <w:r>
        <w:rPr>
          <w:spacing w:val="-4"/>
        </w:rPr>
        <w:t>妄的情况下</w:t>
      </w:r>
      <w:r>
        <w:rPr>
          <w:rFonts w:ascii="SimSun" w:hAnsi="SimSun" w:eastAsia="SimSun"/>
          <w:spacing w:val="-4"/>
        </w:rPr>
        <w:t>发</w:t>
      </w:r>
      <w:r>
        <w:rPr>
          <w:spacing w:val="-4"/>
        </w:rPr>
        <w:t>生，但</w:t>
      </w:r>
      <w:r>
        <w:rPr>
          <w:rFonts w:ascii="SimSun" w:hAnsi="SimSun" w:eastAsia="SimSun"/>
          <w:spacing w:val="-2"/>
        </w:rPr>
        <w:t>显</w:t>
      </w:r>
      <w:r>
        <w:rPr>
          <w:spacing w:val="-2"/>
        </w:rPr>
        <w:t>著的波</w:t>
      </w:r>
      <w:r>
        <w:rPr>
          <w:rFonts w:ascii="SimSun" w:hAnsi="SimSun" w:eastAsia="SimSun"/>
          <w:spacing w:val="-2"/>
        </w:rPr>
        <w:t>动</w:t>
      </w:r>
      <w:r>
        <w:rPr>
          <w:spacing w:val="-2"/>
        </w:rPr>
        <w:t>通常</w:t>
      </w:r>
      <w:r>
        <w:rPr>
          <w:rFonts w:ascii="SimSun" w:hAnsi="SimSun" w:eastAsia="SimSun"/>
          <w:spacing w:val="-2"/>
        </w:rPr>
        <w:t>显</w:t>
      </w:r>
      <w:r>
        <w:rPr>
          <w:spacing w:val="-2"/>
        </w:rPr>
        <w:t>示是</w:t>
      </w:r>
      <w:r>
        <w:rPr>
          <w:rFonts w:ascii="SimSun" w:hAnsi="SimSun" w:eastAsia="SimSun"/>
          <w:spacing w:val="-2"/>
        </w:rPr>
        <w:t>谵</w:t>
      </w:r>
      <w:r>
        <w:rPr>
          <w:spacing w:val="-2"/>
        </w:rPr>
        <w:t>妄。如果想引得</w:t>
      </w:r>
      <w:r>
        <w:rPr>
          <w:rFonts w:ascii="SimSun" w:hAnsi="SimSun" w:eastAsia="SimSun"/>
          <w:spacing w:val="-2"/>
        </w:rPr>
        <w:t>别</w:t>
      </w:r>
      <w:r>
        <w:rPr>
          <w:spacing w:val="-2"/>
        </w:rPr>
        <w:t>人</w:t>
      </w:r>
      <w:r>
        <w:rPr>
          <w:rFonts w:ascii="SimSun" w:hAnsi="SimSun" w:eastAsia="SimSun"/>
          <w:spacing w:val="-2"/>
        </w:rPr>
        <w:t>说</w:t>
      </w:r>
      <w:r>
        <w:rPr>
          <w:spacing w:val="-2"/>
        </w:rPr>
        <w:t>出幻</w:t>
      </w:r>
      <w:r>
        <w:rPr>
          <w:rFonts w:ascii="SimSun" w:hAnsi="SimSun" w:eastAsia="SimSun"/>
          <w:spacing w:val="-2"/>
        </w:rPr>
        <w:t>觉</w:t>
      </w:r>
      <w:r>
        <w:rPr>
          <w:spacing w:val="-2"/>
        </w:rPr>
        <w:t>和</w:t>
      </w:r>
      <w:r>
        <w:rPr>
          <w:rFonts w:ascii="Times New Roman" w:hAnsi="Times New Roman" w:eastAsia="Times New Roman"/>
          <w:spacing w:val="-2"/>
        </w:rPr>
        <w:t>/</w:t>
      </w:r>
      <w:r>
        <w:rPr>
          <w:spacing w:val="-2"/>
        </w:rPr>
        <w:t>或妄想，</w:t>
      </w:r>
      <w:r>
        <w:rPr>
          <w:rFonts w:ascii="SimSun" w:hAnsi="SimSun" w:eastAsia="SimSun"/>
          <w:spacing w:val="-2"/>
        </w:rPr>
        <w:t>问</w:t>
      </w:r>
      <w:r>
        <w:rPr>
          <w:spacing w:val="-2"/>
        </w:rPr>
        <w:t>病人一些</w:t>
      </w:r>
      <w:r>
        <w:rPr>
          <w:rFonts w:ascii="SimSun" w:hAnsi="SimSun" w:eastAsia="SimSun"/>
          <w:spacing w:val="-2"/>
        </w:rPr>
        <w:t>问题</w:t>
      </w:r>
      <w:r>
        <w:rPr>
          <w:spacing w:val="-2"/>
        </w:rPr>
        <w:t>，例如，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你会不会</w:t>
      </w:r>
      <w:r>
        <w:rPr>
          <w:rFonts w:ascii="SimSun" w:hAnsi="SimSun" w:eastAsia="SimSun"/>
          <w:spacing w:val="-2"/>
        </w:rPr>
        <w:t>对</w:t>
      </w:r>
      <w:r>
        <w:rPr>
          <w:spacing w:val="-2"/>
        </w:rPr>
        <w:t>于</w:t>
      </w:r>
      <w:r>
        <w:rPr>
          <w:rFonts w:ascii="SimSun" w:hAnsi="SimSun" w:eastAsia="SimSun"/>
          <w:spacing w:val="-2"/>
        </w:rPr>
        <w:t>这</w:t>
      </w:r>
      <w:r>
        <w:rPr>
          <w:spacing w:val="-2"/>
        </w:rPr>
        <w:t>里</w:t>
      </w:r>
      <w:r>
        <w:rPr>
          <w:rFonts w:ascii="SimSun" w:hAnsi="SimSun" w:eastAsia="SimSun"/>
          <w:spacing w:val="-2"/>
        </w:rPr>
        <w:t>发</w:t>
      </w:r>
      <w:r>
        <w:rPr>
          <w:spacing w:val="-2"/>
        </w:rPr>
        <w:t>生的任何事有关注？</w:t>
      </w:r>
      <w:r>
        <w:rPr>
          <w:rFonts w:ascii="Times New Roman" w:hAnsi="Times New Roman" w:eastAsia="Times New Roman"/>
          <w:spacing w:val="-2"/>
        </w:rPr>
        <w:t>”“</w:t>
      </w:r>
      <w:r>
        <w:rPr>
          <w:spacing w:val="-2"/>
        </w:rPr>
        <w:t>你会不会因任何事或人而感到惊恐？</w:t>
      </w:r>
      <w:r>
        <w:rPr>
          <w:rFonts w:ascii="Times New Roman" w:hAnsi="Times New Roman" w:eastAsia="Times New Roman"/>
          <w:spacing w:val="-2"/>
        </w:rPr>
        <w:t>”“</w:t>
      </w:r>
      <w:r>
        <w:rPr>
          <w:spacing w:val="-2"/>
        </w:rPr>
        <w:t>你有没有看</w:t>
      </w:r>
      <w:r>
        <w:rPr>
          <w:rFonts w:ascii="SimSun" w:hAnsi="SimSun" w:eastAsia="SimSun"/>
          <w:spacing w:val="-2"/>
        </w:rPr>
        <w:t>见</w:t>
      </w:r>
      <w:r>
        <w:rPr>
          <w:spacing w:val="-2"/>
        </w:rPr>
        <w:t>或听</w:t>
      </w:r>
      <w:r>
        <w:rPr>
          <w:rFonts w:ascii="SimSun" w:hAnsi="SimSun" w:eastAsia="SimSun"/>
          <w:spacing w:val="-2"/>
        </w:rPr>
        <w:t>见</w:t>
      </w:r>
      <w:r>
        <w:rPr>
          <w:spacing w:val="-2"/>
        </w:rPr>
        <w:t>任何奇怪的事情？</w:t>
      </w:r>
      <w:r>
        <w:rPr>
          <w:rFonts w:ascii="Times New Roman" w:hAnsi="Times New Roman" w:eastAsia="Times New Roman"/>
          <w:spacing w:val="-2"/>
        </w:rPr>
        <w:t>”</w:t>
      </w:r>
    </w:p>
    <w:sectPr>
      <w:pgSz w:w="11900" w:h="16840"/>
      <w:pgMar w:header="849" w:footer="1019" w:top="1660" w:bottom="120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Mincho">
    <w:altName w:val="MS Mincho"/>
    <w:charset w:val="0"/>
    <w:family w:val="modern"/>
    <w:pitch w:val="fixed"/>
  </w:font>
  <w:font w:name="SimSun">
    <w:altName w:val="SimSun"/>
    <w:charset w:val="0"/>
    <w:family w:val="auto"/>
    <w:pitch w:val="variable"/>
  </w:font>
  <w:font w:name="Tahoma">
    <w:altName w:val="Tahoma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1130300</wp:posOffset>
              </wp:positionH>
              <wp:positionV relativeFrom="page">
                <wp:posOffset>9906906</wp:posOffset>
              </wp:positionV>
              <wp:extent cx="3344545" cy="1638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34454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spacing w:val="2"/>
                              <w:sz w:val="19"/>
                            </w:rPr>
                            <w:t>4AT</w:t>
                          </w:r>
                          <w:r>
                            <w:rPr>
                              <w:rFonts w:ascii="Times New Roman"/>
                              <w:spacing w:val="36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2"/>
                              <w:sz w:val="19"/>
                            </w:rPr>
                            <w:t>Putonghua_20190312_Kwan_HKU</w:t>
                          </w:r>
                          <w:r>
                            <w:rPr>
                              <w:rFonts w:ascii="Times New Roman"/>
                              <w:spacing w:val="36"/>
                              <w:sz w:val="19"/>
                            </w:rPr>
                            <w:t> </w:t>
                          </w:r>
                          <w:hyperlink r:id="rId1">
                            <w:r>
                              <w:rPr>
                                <w:rFonts w:ascii="Times New Roman"/>
                                <w:spacing w:val="-2"/>
                                <w:sz w:val="19"/>
                              </w:rPr>
                              <w:t>(joseph.kwan@nhs.net)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9pt;margin-top:780.071411pt;width:263.350pt;height:12.9pt;mso-position-horizontal-relative:page;mso-position-vertical-relative:page;z-index:-15832064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spacing w:val="2"/>
                        <w:sz w:val="19"/>
                      </w:rPr>
                      <w:t>4AT</w:t>
                    </w:r>
                    <w:r>
                      <w:rPr>
                        <w:rFonts w:ascii="Times New Roman"/>
                        <w:spacing w:val="36"/>
                        <w:sz w:val="19"/>
                      </w:rPr>
                      <w:t> </w:t>
                    </w:r>
                    <w:r>
                      <w:rPr>
                        <w:rFonts w:ascii="Times New Roman"/>
                        <w:spacing w:val="2"/>
                        <w:sz w:val="19"/>
                      </w:rPr>
                      <w:t>Putonghua_20190312_Kwan_HKU</w:t>
                    </w:r>
                    <w:r>
                      <w:rPr>
                        <w:rFonts w:ascii="Times New Roman"/>
                        <w:spacing w:val="36"/>
                        <w:sz w:val="19"/>
                      </w:rPr>
                      <w:t> </w:t>
                    </w:r>
                    <w:hyperlink r:id="rId1">
                      <w:r>
                        <w:rPr>
                          <w:rFonts w:ascii="Times New Roman"/>
                          <w:spacing w:val="-2"/>
                          <w:sz w:val="19"/>
                        </w:rPr>
                        <w:t>(joseph.kwan@nhs.net)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1130300</wp:posOffset>
              </wp:positionH>
              <wp:positionV relativeFrom="page">
                <wp:posOffset>526623</wp:posOffset>
              </wp:positionV>
              <wp:extent cx="3087370" cy="4527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87370" cy="452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55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292526"/>
                              <w:sz w:val="55"/>
                            </w:rPr>
                            <w:t>4AT</w:t>
                          </w:r>
                          <w:r>
                            <w:rPr>
                              <w:rFonts w:ascii="Tahoma"/>
                              <w:b/>
                              <w:color w:val="292526"/>
                              <w:spacing w:val="18"/>
                              <w:sz w:val="55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color w:val="292526"/>
                              <w:spacing w:val="-2"/>
                              <w:sz w:val="55"/>
                            </w:rPr>
                            <w:t>(Putonghua)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pt;margin-top:41.466408pt;width:243.1pt;height:35.65pt;mso-position-horizontal-relative:page;mso-position-vertical-relative:page;z-index:-15832576" type="#_x0000_t202" id="docshape1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Tahoma"/>
                        <w:b/>
                        <w:sz w:val="55"/>
                      </w:rPr>
                    </w:pPr>
                    <w:r>
                      <w:rPr>
                        <w:rFonts w:ascii="Tahoma"/>
                        <w:b/>
                        <w:color w:val="292526"/>
                        <w:sz w:val="55"/>
                      </w:rPr>
                      <w:t>4AT</w:t>
                    </w:r>
                    <w:r>
                      <w:rPr>
                        <w:rFonts w:ascii="Tahoma"/>
                        <w:b/>
                        <w:color w:val="292526"/>
                        <w:spacing w:val="18"/>
                        <w:sz w:val="55"/>
                      </w:rPr>
                      <w:t> </w:t>
                    </w:r>
                    <w:r>
                      <w:rPr>
                        <w:rFonts w:ascii="Tahoma"/>
                        <w:b/>
                        <w:color w:val="292526"/>
                        <w:spacing w:val="-2"/>
                        <w:sz w:val="55"/>
                      </w:rPr>
                      <w:t>(Putonghua)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601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3"/>
        <w:sz w:val="20"/>
        <w:szCs w:val="20"/>
        <w:u w:val="single" w:color="00000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404" w:hanging="3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08" w:hanging="3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2" w:hanging="3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16" w:hanging="3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20" w:hanging="3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24" w:hanging="3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28" w:hanging="3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32" w:hanging="360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S Mincho" w:hAnsi="MS Mincho" w:eastAsia="MS Mincho" w:cs="MS Mincho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MS Mincho" w:hAnsi="MS Mincho" w:eastAsia="MS Mincho" w:cs="MS Mincho"/>
      <w:sz w:val="24"/>
      <w:szCs w:val="24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before="161"/>
      <w:ind w:left="240"/>
      <w:outlineLvl w:val="1"/>
    </w:pPr>
    <w:rPr>
      <w:rFonts w:ascii="MS Mincho" w:hAnsi="MS Mincho" w:eastAsia="MS Mincho" w:cs="MS Mincho"/>
      <w:b/>
      <w:bCs/>
      <w:sz w:val="24"/>
      <w:szCs w:val="24"/>
      <w:lang w:val="en-US" w:eastAsia="zh-CN" w:bidi="ar-SA"/>
    </w:rPr>
  </w:style>
  <w:style w:styleId="ListParagraph" w:type="paragraph">
    <w:name w:val="List Paragraph"/>
    <w:basedOn w:val="Normal"/>
    <w:uiPriority w:val="1"/>
    <w:qFormat/>
    <w:pPr>
      <w:ind w:left="598" w:hanging="358"/>
      <w:jc w:val="both"/>
    </w:pPr>
    <w:rPr>
      <w:rFonts w:ascii="MS Mincho" w:hAnsi="MS Mincho" w:eastAsia="MS Mincho" w:cs="MS Mincho"/>
      <w:u w:val="single" w:color="000000"/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rFonts w:ascii="MS Mincho" w:hAnsi="MS Mincho" w:eastAsia="MS Mincho" w:cs="MS Mincho"/>
      <w:lang w:val="en-US" w:eastAsia="zh-CN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(joseph.kwan@nhs.ne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2026-07-27T18:09:13Z</dcterms:created>
  <dcterms:modified xsi:type="dcterms:W3CDTF">2026-07-27T18:09:13Z</dcterms:modified>
</cp:coreProperties>
</file>