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OLE_LINK1"/>
    <w:bookmarkStart w:id="1" w:name="OLE_LINK2"/>
    <w:p w14:paraId="25FFC656" w14:textId="6F4153C8" w:rsidR="00DC39B8" w:rsidRPr="00A90219" w:rsidRDefault="00FA2BDE" w:rsidP="00DC39B8">
      <w:pPr>
        <w:ind w:right="-32"/>
        <w:rPr>
          <w:rFonts w:ascii="Tahoma" w:hAnsi="Tahoma" w:cs="Tahoma"/>
          <w:b/>
          <w:bCs/>
          <w:color w:val="292526"/>
          <w:sz w:val="96"/>
          <w:szCs w:val="96"/>
          <w:lang w:val="it-IT"/>
        </w:rPr>
      </w:pPr>
      <w:r>
        <w:rPr>
          <w:rFonts w:ascii="Arial" w:hAnsi="Arial" w:cs="Arial"/>
          <w:b/>
          <w:bCs/>
          <w:noProof/>
          <w:color w:val="292526"/>
          <w:sz w:val="20"/>
          <w:szCs w:val="20"/>
          <w:lang w:eastAsia="en-GB"/>
        </w:rPr>
        <mc:AlternateContent>
          <mc:Choice Requires="wps">
            <w:drawing>
              <wp:anchor distT="0" distB="0" distL="114300" distR="114300" simplePos="0" relativeHeight="251656704" behindDoc="1" locked="0" layoutInCell="1" allowOverlap="1" wp14:anchorId="39A9178E" wp14:editId="3463AF1A">
                <wp:simplePos x="0" y="0"/>
                <wp:positionH relativeFrom="column">
                  <wp:posOffset>-70485</wp:posOffset>
                </wp:positionH>
                <wp:positionV relativeFrom="paragraph">
                  <wp:posOffset>-95885</wp:posOffset>
                </wp:positionV>
                <wp:extent cx="1475105" cy="974725"/>
                <wp:effectExtent l="18415" t="18415" r="30480" b="22860"/>
                <wp:wrapNone/>
                <wp:docPr id="3" name="Oval 2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75105" cy="974725"/>
                        </a:xfrm>
                        <a:prstGeom prst="ellipse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FFFFFF">
                                <a:gamma/>
                                <a:shade val="0"/>
                                <a:invGamma/>
                              </a:srgbClr>
                            </a:gs>
                          </a:gsLst>
                          <a:lin ang="5400000" scaled="1"/>
                        </a:gradFill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3FD62829" id="Oval 226" o:spid="_x0000_s1026" style="position:absolute;margin-left:-5.55pt;margin-top:-7.55pt;width:116.15pt;height:76.75pt;z-index:-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" strokeweight="3pt">
                <v:fill color2="black" rotate="t" focus="100%" type="gradient"/>
              </v:oval>
            </w:pict>
          </mc:Fallback>
        </mc:AlternateContent>
      </w:r>
      <w:r w:rsidR="00DC39B8" w:rsidRPr="00A90219">
        <w:rPr>
          <w:rFonts w:ascii="Tahoma" w:hAnsi="Tahoma" w:cs="Tahoma"/>
          <w:b/>
          <w:bCs/>
          <w:color w:val="292526"/>
          <w:sz w:val="20"/>
          <w:szCs w:val="20"/>
          <w:lang w:val="it-IT"/>
        </w:rPr>
        <w:t xml:space="preserve"> </w:t>
      </w:r>
      <w:r w:rsidR="00DC39B8" w:rsidRPr="00A90219">
        <w:rPr>
          <w:rFonts w:ascii="Tahoma" w:hAnsi="Tahoma" w:cs="Tahoma"/>
          <w:b/>
          <w:bCs/>
          <w:color w:val="292526"/>
          <w:sz w:val="96"/>
          <w:szCs w:val="96"/>
          <w:lang w:val="it-IT"/>
        </w:rPr>
        <w:t>4AT</w:t>
      </w:r>
    </w:p>
    <w:p w14:paraId="606893DA" w14:textId="77777777" w:rsidR="00DC39B8" w:rsidRPr="00A90219" w:rsidRDefault="00DC39B8" w:rsidP="00DC39B8">
      <w:pPr>
        <w:spacing w:line="264" w:lineRule="auto"/>
        <w:ind w:right="-32"/>
        <w:rPr>
          <w:rFonts w:ascii="Arial" w:hAnsi="Arial" w:cs="Arial"/>
          <w:b/>
          <w:sz w:val="18"/>
          <w:szCs w:val="18"/>
          <w:lang w:val="it-IT"/>
        </w:rPr>
      </w:pPr>
    </w:p>
    <w:p w14:paraId="3F728D34" w14:textId="77777777" w:rsidR="001C0EC2" w:rsidRDefault="001C0EC2" w:rsidP="00DC39B8">
      <w:pPr>
        <w:ind w:right="-32"/>
        <w:rPr>
          <w:rFonts w:ascii="Arial" w:hAnsi="Arial" w:cs="Arial"/>
          <w:b/>
          <w:bCs/>
          <w:color w:val="292526"/>
          <w:sz w:val="8"/>
          <w:szCs w:val="8"/>
          <w:lang w:val="it-IT"/>
        </w:rPr>
      </w:pPr>
    </w:p>
    <w:p w14:paraId="7DC6DC26" w14:textId="77777777" w:rsidR="00DC39B8" w:rsidRPr="0060780E" w:rsidRDefault="007D5D8F" w:rsidP="00DC39B8">
      <w:pPr>
        <w:ind w:right="-32"/>
        <w:rPr>
          <w:rFonts w:ascii="Tahoma" w:hAnsi="Tahoma" w:cs="Tahoma"/>
          <w:b/>
          <w:bCs/>
          <w:color w:val="292526"/>
          <w:sz w:val="20"/>
          <w:szCs w:val="20"/>
          <w:lang w:val="it-IT"/>
        </w:rPr>
      </w:pPr>
      <w:r w:rsidRPr="0060780E">
        <w:rPr>
          <w:rFonts w:ascii="Tahoma" w:hAnsi="Tahoma" w:cs="Tahoma"/>
          <w:b/>
          <w:bCs/>
          <w:color w:val="292526"/>
          <w:sz w:val="20"/>
          <w:szCs w:val="20"/>
          <w:lang w:val="it-IT"/>
        </w:rPr>
        <w:t>T</w:t>
      </w:r>
      <w:r w:rsidR="00DC39B8" w:rsidRPr="0060780E">
        <w:rPr>
          <w:rFonts w:ascii="Tahoma" w:hAnsi="Tahoma" w:cs="Tahoma"/>
          <w:b/>
          <w:bCs/>
          <w:color w:val="292526"/>
          <w:sz w:val="20"/>
          <w:szCs w:val="20"/>
          <w:lang w:val="it-IT"/>
        </w:rPr>
        <w:t>est</w:t>
      </w:r>
      <w:r w:rsidRPr="0060780E">
        <w:rPr>
          <w:rFonts w:ascii="Tahoma" w:hAnsi="Tahoma" w:cs="Tahoma"/>
          <w:b/>
          <w:bCs/>
          <w:color w:val="292526"/>
          <w:sz w:val="20"/>
          <w:szCs w:val="20"/>
          <w:lang w:val="it-IT"/>
        </w:rPr>
        <w:t xml:space="preserve"> per la valutazione</w:t>
      </w:r>
    </w:p>
    <w:p w14:paraId="50F8A174" w14:textId="77777777" w:rsidR="00DC39B8" w:rsidRPr="0060780E" w:rsidRDefault="007D5D8F" w:rsidP="00DC39B8">
      <w:pPr>
        <w:ind w:right="-32"/>
        <w:rPr>
          <w:rFonts w:ascii="Tahoma" w:hAnsi="Tahoma" w:cs="Tahoma"/>
          <w:b/>
          <w:bCs/>
          <w:color w:val="292526"/>
          <w:sz w:val="20"/>
          <w:szCs w:val="20"/>
          <w:lang w:val="it-IT"/>
        </w:rPr>
      </w:pPr>
      <w:r w:rsidRPr="0060780E">
        <w:rPr>
          <w:rFonts w:ascii="Tahoma" w:hAnsi="Tahoma" w:cs="Tahoma"/>
          <w:b/>
          <w:bCs/>
          <w:color w:val="292526"/>
          <w:sz w:val="20"/>
          <w:szCs w:val="20"/>
          <w:lang w:val="it-IT"/>
        </w:rPr>
        <w:t xml:space="preserve">del </w:t>
      </w:r>
      <w:r w:rsidR="00DC39B8" w:rsidRPr="0060780E">
        <w:rPr>
          <w:rFonts w:ascii="Tahoma" w:hAnsi="Tahoma" w:cs="Tahoma"/>
          <w:b/>
          <w:bCs/>
          <w:color w:val="292526"/>
          <w:sz w:val="20"/>
          <w:szCs w:val="20"/>
          <w:lang w:val="it-IT"/>
        </w:rPr>
        <w:t xml:space="preserve">delirium &amp; </w:t>
      </w:r>
    </w:p>
    <w:p w14:paraId="6D56BE86" w14:textId="77777777" w:rsidR="00DC39B8" w:rsidRPr="0060780E" w:rsidRDefault="007D5D8F" w:rsidP="00DC39B8">
      <w:pPr>
        <w:ind w:right="-32"/>
        <w:rPr>
          <w:rFonts w:ascii="Tahoma" w:hAnsi="Tahoma" w:cs="Tahoma"/>
          <w:b/>
          <w:bCs/>
          <w:color w:val="292526"/>
          <w:sz w:val="20"/>
          <w:szCs w:val="20"/>
          <w:lang w:val="it-IT"/>
        </w:rPr>
      </w:pPr>
      <w:r w:rsidRPr="0060780E">
        <w:rPr>
          <w:rFonts w:ascii="Tahoma" w:hAnsi="Tahoma" w:cs="Tahoma"/>
          <w:b/>
          <w:bCs/>
          <w:color w:val="292526"/>
          <w:sz w:val="20"/>
          <w:szCs w:val="20"/>
          <w:lang w:val="it-IT"/>
        </w:rPr>
        <w:t>del deficit cognitivo</w:t>
      </w:r>
      <w:r w:rsidR="00DC39B8" w:rsidRPr="0060780E">
        <w:rPr>
          <w:rFonts w:ascii="Tahoma" w:hAnsi="Tahoma" w:cs="Tahoma"/>
          <w:b/>
          <w:bCs/>
          <w:color w:val="292526"/>
          <w:sz w:val="20"/>
          <w:szCs w:val="20"/>
          <w:lang w:val="it-IT"/>
        </w:rPr>
        <w:t xml:space="preserve"> </w:t>
      </w:r>
    </w:p>
    <w:p w14:paraId="33D7FD49" w14:textId="77777777" w:rsidR="00DC39B8" w:rsidRPr="0060780E" w:rsidRDefault="00DC39B8" w:rsidP="00DC39B8">
      <w:pPr>
        <w:spacing w:line="264" w:lineRule="auto"/>
        <w:ind w:right="-32"/>
        <w:rPr>
          <w:rFonts w:ascii="Arial" w:hAnsi="Arial" w:cs="Arial"/>
          <w:b/>
          <w:sz w:val="8"/>
          <w:szCs w:val="8"/>
          <w:lang w:val="it-IT"/>
        </w:rPr>
      </w:pPr>
    </w:p>
    <w:p w14:paraId="001CB4DD" w14:textId="4E16100C" w:rsidR="00DC39B8" w:rsidRPr="0060780E" w:rsidRDefault="00DC39B8" w:rsidP="00DC39B8">
      <w:pPr>
        <w:spacing w:line="264" w:lineRule="auto"/>
        <w:ind w:left="2880" w:right="-32" w:firstLine="720"/>
        <w:rPr>
          <w:rFonts w:ascii="Arial" w:hAnsi="Arial" w:cs="Arial"/>
          <w:i/>
          <w:color w:val="808080"/>
          <w:sz w:val="16"/>
          <w:szCs w:val="16"/>
          <w:lang w:val="it-IT"/>
        </w:rPr>
      </w:pPr>
      <w:r w:rsidRPr="0060780E">
        <w:rPr>
          <w:rFonts w:ascii="Arial" w:hAnsi="Arial" w:cs="Arial"/>
          <w:i/>
          <w:sz w:val="16"/>
          <w:szCs w:val="16"/>
          <w:lang w:val="it-IT"/>
        </w:rPr>
        <w:t xml:space="preserve">                           </w:t>
      </w:r>
      <w:r w:rsidRPr="0060780E">
        <w:rPr>
          <w:rFonts w:ascii="Arial" w:hAnsi="Arial" w:cs="Arial"/>
          <w:i/>
          <w:color w:val="808080"/>
          <w:sz w:val="16"/>
          <w:szCs w:val="16"/>
          <w:lang w:val="it-IT"/>
        </w:rPr>
        <w:t>(</w:t>
      </w:r>
      <w:r w:rsidR="0060780E">
        <w:rPr>
          <w:rFonts w:ascii="Arial" w:hAnsi="Arial" w:cs="Arial"/>
          <w:i/>
          <w:color w:val="808080"/>
          <w:sz w:val="16"/>
          <w:szCs w:val="16"/>
          <w:lang w:val="it-IT"/>
        </w:rPr>
        <w:t>etichetta</w:t>
      </w:r>
      <w:r w:rsidRPr="0060780E">
        <w:rPr>
          <w:rFonts w:ascii="Arial" w:hAnsi="Arial" w:cs="Arial"/>
          <w:i/>
          <w:color w:val="808080"/>
          <w:sz w:val="16"/>
          <w:szCs w:val="16"/>
          <w:lang w:val="it-IT"/>
        </w:rPr>
        <w:t>)</w:t>
      </w:r>
    </w:p>
    <w:p w14:paraId="68531F81" w14:textId="77777777" w:rsidR="00DC39B8" w:rsidRPr="0060780E" w:rsidRDefault="007D5D8F" w:rsidP="00DC39B8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it-IT"/>
        </w:rPr>
      </w:pPr>
      <w:r w:rsidRPr="0060780E">
        <w:rPr>
          <w:rFonts w:ascii="Arial" w:hAnsi="Arial" w:cs="Arial"/>
          <w:b/>
          <w:sz w:val="16"/>
          <w:szCs w:val="16"/>
          <w:lang w:val="it-IT"/>
        </w:rPr>
        <w:t>Nome del paziente</w:t>
      </w:r>
      <w:r w:rsidR="00DC39B8" w:rsidRPr="0060780E">
        <w:rPr>
          <w:rFonts w:ascii="Arial" w:hAnsi="Arial" w:cs="Arial"/>
          <w:b/>
          <w:sz w:val="16"/>
          <w:szCs w:val="16"/>
          <w:lang w:val="it-IT"/>
        </w:rPr>
        <w:t>:</w:t>
      </w:r>
      <w:r w:rsidR="00DC39B8" w:rsidRPr="0060780E">
        <w:rPr>
          <w:rFonts w:ascii="Arial" w:hAnsi="Arial" w:cs="Arial"/>
          <w:b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/>
          <w:sz w:val="16"/>
          <w:szCs w:val="16"/>
          <w:lang w:val="it-IT"/>
        </w:rPr>
        <w:tab/>
      </w:r>
    </w:p>
    <w:p w14:paraId="57EC91EC" w14:textId="77777777" w:rsidR="00DC39B8" w:rsidRPr="0060780E" w:rsidRDefault="00DC39B8" w:rsidP="00DC39B8">
      <w:pPr>
        <w:spacing w:line="264" w:lineRule="auto"/>
        <w:ind w:right="-32"/>
        <w:rPr>
          <w:rFonts w:ascii="Arial" w:hAnsi="Arial" w:cs="Arial"/>
          <w:b/>
          <w:sz w:val="18"/>
          <w:szCs w:val="18"/>
          <w:lang w:val="it-IT"/>
        </w:rPr>
      </w:pPr>
    </w:p>
    <w:p w14:paraId="29A6EED7" w14:textId="77777777" w:rsidR="00DC39B8" w:rsidRPr="0060780E" w:rsidRDefault="007D5D8F" w:rsidP="00DC39B8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it-IT"/>
        </w:rPr>
      </w:pPr>
      <w:r w:rsidRPr="0060780E">
        <w:rPr>
          <w:rFonts w:ascii="Arial" w:hAnsi="Arial" w:cs="Arial"/>
          <w:b/>
          <w:sz w:val="16"/>
          <w:szCs w:val="16"/>
          <w:lang w:val="it-IT"/>
        </w:rPr>
        <w:t>Data di nascita</w:t>
      </w:r>
      <w:r w:rsidR="00DC39B8" w:rsidRPr="0060780E">
        <w:rPr>
          <w:rFonts w:ascii="Arial" w:hAnsi="Arial" w:cs="Arial"/>
          <w:b/>
          <w:sz w:val="16"/>
          <w:szCs w:val="16"/>
          <w:lang w:val="it-IT"/>
        </w:rPr>
        <w:t>:</w:t>
      </w:r>
    </w:p>
    <w:p w14:paraId="04257B5C" w14:textId="77777777" w:rsidR="00DC39B8" w:rsidRPr="0060780E" w:rsidRDefault="00DC39B8" w:rsidP="00DC39B8">
      <w:pPr>
        <w:spacing w:line="264" w:lineRule="auto"/>
        <w:ind w:right="-32"/>
        <w:rPr>
          <w:rFonts w:ascii="Arial" w:hAnsi="Arial" w:cs="Arial"/>
          <w:b/>
          <w:sz w:val="18"/>
          <w:szCs w:val="18"/>
          <w:lang w:val="it-IT"/>
        </w:rPr>
      </w:pPr>
    </w:p>
    <w:p w14:paraId="2CFA3650" w14:textId="77777777" w:rsidR="00DC39B8" w:rsidRPr="0060780E" w:rsidRDefault="007D5D8F" w:rsidP="00DC39B8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it-IT"/>
        </w:rPr>
      </w:pPr>
      <w:r w:rsidRPr="0060780E">
        <w:rPr>
          <w:rFonts w:ascii="Arial" w:hAnsi="Arial" w:cs="Arial"/>
          <w:b/>
          <w:sz w:val="16"/>
          <w:szCs w:val="16"/>
          <w:lang w:val="it-IT"/>
        </w:rPr>
        <w:t>Numero</w:t>
      </w:r>
      <w:r w:rsidR="00DC39B8" w:rsidRPr="0060780E">
        <w:rPr>
          <w:rFonts w:ascii="Arial" w:hAnsi="Arial" w:cs="Arial"/>
          <w:b/>
          <w:sz w:val="16"/>
          <w:szCs w:val="16"/>
          <w:lang w:val="it-IT"/>
        </w:rPr>
        <w:t>:</w:t>
      </w:r>
    </w:p>
    <w:p w14:paraId="6A5D5346" w14:textId="77777777" w:rsidR="00DC39B8" w:rsidRPr="0060780E" w:rsidRDefault="00DC39B8" w:rsidP="00DC39B8">
      <w:pPr>
        <w:spacing w:line="264" w:lineRule="auto"/>
        <w:ind w:right="-32"/>
        <w:rPr>
          <w:rFonts w:ascii="Arial" w:hAnsi="Arial" w:cs="Arial"/>
          <w:b/>
          <w:sz w:val="6"/>
          <w:szCs w:val="6"/>
          <w:lang w:val="it-IT"/>
        </w:rPr>
      </w:pPr>
    </w:p>
    <w:p w14:paraId="19509FD7" w14:textId="77777777" w:rsidR="00DC39B8" w:rsidRPr="0060780E" w:rsidRDefault="00DC39B8" w:rsidP="00DC39B8">
      <w:pPr>
        <w:spacing w:line="264" w:lineRule="auto"/>
        <w:ind w:right="-32"/>
        <w:rPr>
          <w:rFonts w:ascii="Arial" w:hAnsi="Arial" w:cs="Arial"/>
          <w:b/>
          <w:sz w:val="10"/>
          <w:szCs w:val="10"/>
          <w:lang w:val="it-IT"/>
        </w:rPr>
      </w:pPr>
    </w:p>
    <w:p w14:paraId="4510B4CD" w14:textId="7D248167" w:rsidR="00DC39B8" w:rsidRPr="0060780E" w:rsidRDefault="007D5D8F" w:rsidP="00DC39B8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it-IT"/>
        </w:rPr>
      </w:pPr>
      <w:r w:rsidRPr="0060780E">
        <w:rPr>
          <w:rFonts w:ascii="Arial" w:hAnsi="Arial" w:cs="Arial"/>
          <w:b/>
          <w:sz w:val="16"/>
          <w:szCs w:val="16"/>
          <w:lang w:val="it-IT"/>
        </w:rPr>
        <w:t>Data</w:t>
      </w:r>
      <w:r w:rsidR="00DC39B8" w:rsidRPr="0060780E">
        <w:rPr>
          <w:rFonts w:ascii="Arial" w:hAnsi="Arial" w:cs="Arial"/>
          <w:b/>
          <w:sz w:val="16"/>
          <w:szCs w:val="16"/>
          <w:lang w:val="it-IT"/>
        </w:rPr>
        <w:t xml:space="preserve">: </w:t>
      </w:r>
      <w:r w:rsidR="00DC39B8" w:rsidRPr="0060780E">
        <w:rPr>
          <w:rFonts w:ascii="Arial" w:hAnsi="Arial" w:cs="Arial"/>
          <w:b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/>
          <w:sz w:val="16"/>
          <w:szCs w:val="16"/>
          <w:lang w:val="it-IT"/>
        </w:rPr>
        <w:tab/>
        <w:t xml:space="preserve">    </w:t>
      </w:r>
      <w:r w:rsidRPr="0060780E">
        <w:rPr>
          <w:rFonts w:ascii="Arial" w:hAnsi="Arial" w:cs="Arial"/>
          <w:b/>
          <w:sz w:val="16"/>
          <w:szCs w:val="16"/>
          <w:lang w:val="it-IT"/>
        </w:rPr>
        <w:t>ora</w:t>
      </w:r>
      <w:r w:rsidR="00DC39B8" w:rsidRPr="0060780E">
        <w:rPr>
          <w:rFonts w:ascii="Arial" w:hAnsi="Arial" w:cs="Arial"/>
          <w:b/>
          <w:sz w:val="16"/>
          <w:szCs w:val="16"/>
          <w:lang w:val="it-IT"/>
        </w:rPr>
        <w:t>:</w:t>
      </w:r>
      <w:bookmarkEnd w:id="0"/>
      <w:bookmarkEnd w:id="1"/>
    </w:p>
    <w:p w14:paraId="1E2F6F2E" w14:textId="77777777" w:rsidR="00227987" w:rsidRDefault="00227987" w:rsidP="00DC39B8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it-IT"/>
        </w:rPr>
      </w:pPr>
    </w:p>
    <w:p w14:paraId="2A720D57" w14:textId="0CB1DB1C" w:rsidR="00DC39B8" w:rsidRPr="0060780E" w:rsidRDefault="00227987" w:rsidP="00DC39B8">
      <w:pPr>
        <w:spacing w:line="264" w:lineRule="auto"/>
        <w:ind w:right="-32"/>
        <w:rPr>
          <w:rFonts w:ascii="Arial" w:hAnsi="Arial" w:cs="Arial"/>
          <w:b/>
          <w:sz w:val="16"/>
          <w:szCs w:val="16"/>
          <w:lang w:val="it-IT"/>
        </w:rPr>
        <w:sectPr w:rsidR="00DC39B8" w:rsidRPr="0060780E" w:rsidSect="00DC39B8">
          <w:type w:val="continuous"/>
          <w:pgSz w:w="12240" w:h="15840"/>
          <w:pgMar w:top="680" w:right="737" w:bottom="624" w:left="1985" w:header="709" w:footer="709" w:gutter="0"/>
          <w:cols w:num="2" w:space="243" w:equalWidth="0">
            <w:col w:w="3969" w:space="243"/>
            <w:col w:w="5306"/>
          </w:cols>
          <w:docGrid w:linePitch="360"/>
        </w:sectPr>
      </w:pPr>
      <w:r w:rsidRPr="0060780E">
        <w:rPr>
          <w:rFonts w:ascii="Arial" w:hAnsi="Arial" w:cs="Arial"/>
          <w:b/>
          <w:sz w:val="16"/>
          <w:szCs w:val="16"/>
          <w:lang w:val="it-IT"/>
        </w:rPr>
        <w:t>Valutatore</w:t>
      </w:r>
      <w:r>
        <w:rPr>
          <w:rFonts w:ascii="Arial" w:hAnsi="Arial" w:cs="Arial"/>
          <w:b/>
          <w:sz w:val="16"/>
          <w:szCs w:val="16"/>
          <w:lang w:val="it-IT"/>
        </w:rPr>
        <w:t>:</w:t>
      </w:r>
    </w:p>
    <w:p w14:paraId="74769CF7" w14:textId="77777777" w:rsidR="00DC39B8" w:rsidRPr="0060780E" w:rsidRDefault="00DC39B8" w:rsidP="00DC39B8">
      <w:pPr>
        <w:pBdr>
          <w:bottom w:val="single" w:sz="12" w:space="0" w:color="auto"/>
        </w:pBdr>
        <w:spacing w:line="264" w:lineRule="auto"/>
        <w:ind w:right="-32"/>
        <w:rPr>
          <w:rFonts w:ascii="Arial" w:hAnsi="Arial" w:cs="Arial"/>
          <w:b/>
          <w:sz w:val="8"/>
          <w:szCs w:val="8"/>
          <w:lang w:val="it-IT"/>
        </w:rPr>
      </w:pPr>
    </w:p>
    <w:p w14:paraId="0570B22F" w14:textId="77777777" w:rsidR="00DC39B8" w:rsidRPr="0060780E" w:rsidRDefault="00DC39B8" w:rsidP="00DC39B8">
      <w:pPr>
        <w:pBdr>
          <w:bottom w:val="single" w:sz="12" w:space="0" w:color="auto"/>
        </w:pBdr>
        <w:spacing w:line="264" w:lineRule="auto"/>
        <w:ind w:right="-32"/>
        <w:rPr>
          <w:rFonts w:ascii="Arial" w:hAnsi="Arial" w:cs="Arial"/>
          <w:b/>
          <w:sz w:val="8"/>
          <w:szCs w:val="8"/>
          <w:lang w:val="it-IT"/>
        </w:rPr>
      </w:pPr>
    </w:p>
    <w:p w14:paraId="4F7071B1" w14:textId="77777777" w:rsidR="00DC39B8" w:rsidRPr="0060780E" w:rsidRDefault="00DC39B8" w:rsidP="00DC39B8">
      <w:pPr>
        <w:spacing w:line="264" w:lineRule="auto"/>
        <w:ind w:right="-32"/>
        <w:rPr>
          <w:rFonts w:ascii="Arial" w:hAnsi="Arial" w:cs="Arial"/>
          <w:b/>
          <w:sz w:val="18"/>
          <w:szCs w:val="18"/>
          <w:lang w:val="it-IT"/>
        </w:rPr>
      </w:pPr>
      <w:r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="007D5D8F"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="007D5D8F"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="007D5D8F"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="007D5D8F"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="007D5D8F"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="007D5D8F"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="007D5D8F"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="007D5D8F"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="007D5D8F"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="007D5D8F" w:rsidRPr="0060780E">
        <w:rPr>
          <w:rFonts w:ascii="Arial" w:hAnsi="Arial" w:cs="Arial"/>
          <w:b/>
          <w:sz w:val="18"/>
          <w:szCs w:val="18"/>
          <w:lang w:val="it-IT"/>
        </w:rPr>
        <w:tab/>
      </w:r>
      <w:r w:rsidR="007D5D8F" w:rsidRPr="0060780E">
        <w:rPr>
          <w:rFonts w:ascii="Arial" w:hAnsi="Arial" w:cs="Arial"/>
          <w:b/>
          <w:sz w:val="18"/>
          <w:szCs w:val="18"/>
          <w:lang w:val="it-IT"/>
        </w:rPr>
        <w:tab/>
        <w:t>Cerchiare la risposta corretta</w:t>
      </w:r>
    </w:p>
    <w:p w14:paraId="27C66B1E" w14:textId="77777777" w:rsidR="00DC39B8" w:rsidRPr="0060780E" w:rsidRDefault="00DC39B8" w:rsidP="00DC39B8">
      <w:pPr>
        <w:spacing w:line="264" w:lineRule="auto"/>
        <w:ind w:right="-32"/>
        <w:rPr>
          <w:rFonts w:ascii="Arial" w:hAnsi="Arial" w:cs="Arial"/>
          <w:b/>
          <w:sz w:val="20"/>
          <w:szCs w:val="20"/>
          <w:u w:val="single"/>
          <w:lang w:val="it-IT"/>
        </w:rPr>
      </w:pPr>
      <w:r w:rsidRPr="0060780E">
        <w:rPr>
          <w:rFonts w:ascii="Arial" w:hAnsi="Arial" w:cs="Arial"/>
          <w:b/>
          <w:sz w:val="20"/>
          <w:szCs w:val="20"/>
          <w:u w:val="single"/>
          <w:lang w:val="it-IT"/>
        </w:rPr>
        <w:t xml:space="preserve">[1] </w:t>
      </w:r>
      <w:r w:rsidR="007D5D8F" w:rsidRPr="0060780E">
        <w:rPr>
          <w:rFonts w:ascii="Arial" w:hAnsi="Arial" w:cs="Arial"/>
          <w:b/>
          <w:sz w:val="20"/>
          <w:szCs w:val="20"/>
          <w:u w:val="single"/>
          <w:lang w:val="it-IT"/>
        </w:rPr>
        <w:t>VIGILANZA</w:t>
      </w:r>
      <w:r w:rsidRPr="0060780E">
        <w:rPr>
          <w:rFonts w:ascii="Arial" w:hAnsi="Arial" w:cs="Arial"/>
          <w:b/>
          <w:sz w:val="20"/>
          <w:szCs w:val="20"/>
          <w:lang w:val="it-IT"/>
        </w:rPr>
        <w:tab/>
      </w:r>
      <w:r w:rsidRPr="0060780E">
        <w:rPr>
          <w:rFonts w:ascii="Arial" w:hAnsi="Arial" w:cs="Arial"/>
          <w:b/>
          <w:sz w:val="20"/>
          <w:szCs w:val="20"/>
          <w:lang w:val="it-IT"/>
        </w:rPr>
        <w:tab/>
      </w:r>
      <w:r w:rsidRPr="0060780E">
        <w:rPr>
          <w:rFonts w:ascii="Arial" w:hAnsi="Arial" w:cs="Arial"/>
          <w:b/>
          <w:sz w:val="20"/>
          <w:szCs w:val="20"/>
          <w:lang w:val="it-IT"/>
        </w:rPr>
        <w:tab/>
      </w:r>
      <w:r w:rsidRPr="0060780E">
        <w:rPr>
          <w:rFonts w:ascii="Arial" w:hAnsi="Arial" w:cs="Arial"/>
          <w:b/>
          <w:sz w:val="20"/>
          <w:szCs w:val="20"/>
          <w:lang w:val="it-IT"/>
        </w:rPr>
        <w:tab/>
      </w:r>
      <w:r w:rsidRPr="0060780E">
        <w:rPr>
          <w:rFonts w:ascii="Arial" w:hAnsi="Arial" w:cs="Arial"/>
          <w:b/>
          <w:sz w:val="20"/>
          <w:szCs w:val="20"/>
          <w:lang w:val="it-IT"/>
        </w:rPr>
        <w:tab/>
      </w:r>
    </w:p>
    <w:p w14:paraId="0208333F" w14:textId="5B72DB24" w:rsidR="00DC39B8" w:rsidRPr="0060780E" w:rsidRDefault="00A90219" w:rsidP="00DC39B8">
      <w:pPr>
        <w:spacing w:line="264" w:lineRule="auto"/>
        <w:ind w:right="-32"/>
        <w:rPr>
          <w:rFonts w:ascii="Arial" w:hAnsi="Arial" w:cs="Arial"/>
          <w:i/>
          <w:sz w:val="16"/>
          <w:szCs w:val="16"/>
          <w:lang w:val="it-IT"/>
        </w:rPr>
      </w:pPr>
      <w:r>
        <w:rPr>
          <w:rFonts w:ascii="Arial" w:hAnsi="Arial" w:cs="Arial"/>
          <w:i/>
          <w:sz w:val="16"/>
          <w:szCs w:val="16"/>
          <w:lang w:val="it-IT"/>
        </w:rPr>
        <w:t>Valuta lo stato di vigilanza del paziente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 xml:space="preserve"> (</w:t>
      </w:r>
      <w:r>
        <w:rPr>
          <w:rFonts w:ascii="Arial" w:hAnsi="Arial" w:cs="Arial"/>
          <w:i/>
          <w:sz w:val="16"/>
          <w:szCs w:val="16"/>
          <w:lang w:val="it-IT"/>
        </w:rPr>
        <w:t>dal sopore, caratterizzato ad esempio da difficoltà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 xml:space="preserve"> </w:t>
      </w:r>
      <w:r>
        <w:rPr>
          <w:rFonts w:ascii="Arial" w:hAnsi="Arial" w:cs="Arial"/>
          <w:i/>
          <w:sz w:val="16"/>
          <w:szCs w:val="16"/>
          <w:lang w:val="it-IT"/>
        </w:rPr>
        <w:t xml:space="preserve">a </w:t>
      </w:r>
      <w:r w:rsidR="00D924CA" w:rsidRPr="0060780E">
        <w:rPr>
          <w:rFonts w:ascii="Arial" w:hAnsi="Arial" w:cs="Arial"/>
          <w:i/>
          <w:sz w:val="16"/>
          <w:szCs w:val="16"/>
          <w:lang w:val="it-IT"/>
        </w:rPr>
        <w:t xml:space="preserve">risvegliarsi 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 xml:space="preserve">o </w:t>
      </w:r>
      <w:r>
        <w:rPr>
          <w:rFonts w:ascii="Arial" w:hAnsi="Arial" w:cs="Arial"/>
          <w:i/>
          <w:sz w:val="16"/>
          <w:szCs w:val="16"/>
          <w:lang w:val="it-IT"/>
        </w:rPr>
        <w:t>addormenti</w:t>
      </w:r>
      <w:r w:rsidR="00D924CA" w:rsidRPr="0060780E">
        <w:rPr>
          <w:rFonts w:ascii="Arial" w:hAnsi="Arial" w:cs="Arial"/>
          <w:i/>
          <w:sz w:val="16"/>
          <w:szCs w:val="16"/>
          <w:lang w:val="it-IT"/>
        </w:rPr>
        <w:t xml:space="preserve"> 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 xml:space="preserve">durante </w:t>
      </w:r>
      <w:r w:rsidR="00D924CA" w:rsidRPr="0060780E">
        <w:rPr>
          <w:rFonts w:ascii="Arial" w:hAnsi="Arial" w:cs="Arial"/>
          <w:i/>
          <w:sz w:val="16"/>
          <w:szCs w:val="16"/>
          <w:lang w:val="it-IT"/>
        </w:rPr>
        <w:t xml:space="preserve">l’esecuzione del 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>test</w:t>
      </w:r>
      <w:r>
        <w:rPr>
          <w:rFonts w:ascii="Arial" w:hAnsi="Arial" w:cs="Arial"/>
          <w:i/>
          <w:sz w:val="16"/>
          <w:szCs w:val="16"/>
          <w:lang w:val="it-IT"/>
        </w:rPr>
        <w:t>,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 xml:space="preserve"> </w:t>
      </w:r>
      <w:r>
        <w:rPr>
          <w:rFonts w:ascii="Arial" w:hAnsi="Arial" w:cs="Arial"/>
          <w:i/>
          <w:sz w:val="16"/>
          <w:szCs w:val="16"/>
          <w:lang w:val="it-IT"/>
        </w:rPr>
        <w:t xml:space="preserve">all’agitazione 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>/iperattivi</w:t>
      </w:r>
      <w:r>
        <w:rPr>
          <w:rFonts w:ascii="Arial" w:hAnsi="Arial" w:cs="Arial"/>
          <w:i/>
          <w:sz w:val="16"/>
          <w:szCs w:val="16"/>
          <w:lang w:val="it-IT"/>
        </w:rPr>
        <w:t>tà)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 xml:space="preserve">. Osservare il paziente. Se dorme, provare a </w:t>
      </w:r>
      <w:r w:rsidR="00D924CA" w:rsidRPr="0060780E">
        <w:rPr>
          <w:rFonts w:ascii="Arial" w:hAnsi="Arial" w:cs="Arial"/>
          <w:i/>
          <w:sz w:val="16"/>
          <w:szCs w:val="16"/>
          <w:lang w:val="it-IT"/>
        </w:rPr>
        <w:t>ri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 xml:space="preserve">svegliarlo, </w:t>
      </w:r>
      <w:r w:rsidR="00D924CA" w:rsidRPr="0060780E">
        <w:rPr>
          <w:rFonts w:ascii="Arial" w:hAnsi="Arial" w:cs="Arial"/>
          <w:i/>
          <w:sz w:val="16"/>
          <w:szCs w:val="16"/>
          <w:lang w:val="it-IT"/>
        </w:rPr>
        <w:t>richiamandolo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>, o con un leggero</w:t>
      </w:r>
      <w:r w:rsidR="00D924CA" w:rsidRPr="0060780E">
        <w:rPr>
          <w:rFonts w:ascii="Arial" w:hAnsi="Arial" w:cs="Arial"/>
          <w:i/>
          <w:sz w:val="16"/>
          <w:szCs w:val="16"/>
          <w:lang w:val="it-IT"/>
        </w:rPr>
        <w:t xml:space="preserve"> tocco sulla spalla. Chiedere al paziente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 xml:space="preserve"> di </w:t>
      </w:r>
      <w:r w:rsidR="00D924CA" w:rsidRPr="0060780E">
        <w:rPr>
          <w:rFonts w:ascii="Arial" w:hAnsi="Arial" w:cs="Arial"/>
          <w:i/>
          <w:sz w:val="16"/>
          <w:szCs w:val="16"/>
          <w:lang w:val="it-IT"/>
        </w:rPr>
        <w:t xml:space="preserve">ripetere </w:t>
      </w:r>
      <w:r w:rsidR="007D5D8F" w:rsidRPr="0060780E">
        <w:rPr>
          <w:rFonts w:ascii="Arial" w:hAnsi="Arial" w:cs="Arial"/>
          <w:i/>
          <w:sz w:val="16"/>
          <w:szCs w:val="16"/>
          <w:lang w:val="it-IT"/>
        </w:rPr>
        <w:t>il proprio nome e l’indirizzo della propria abitazione</w:t>
      </w:r>
      <w:r w:rsidR="00DC39B8" w:rsidRPr="0060780E">
        <w:rPr>
          <w:rFonts w:ascii="Arial" w:hAnsi="Arial" w:cs="Arial"/>
          <w:i/>
          <w:sz w:val="16"/>
          <w:szCs w:val="16"/>
          <w:lang w:val="it-IT"/>
        </w:rPr>
        <w:t xml:space="preserve">.  </w:t>
      </w:r>
    </w:p>
    <w:p w14:paraId="0FA2A718" w14:textId="77777777" w:rsidR="00DC39B8" w:rsidRPr="0060780E" w:rsidRDefault="00DC39B8" w:rsidP="00DC39B8">
      <w:pPr>
        <w:spacing w:line="264" w:lineRule="auto"/>
        <w:ind w:right="-32"/>
        <w:rPr>
          <w:rFonts w:ascii="Arial" w:hAnsi="Arial" w:cs="Arial"/>
          <w:sz w:val="12"/>
          <w:szCs w:val="12"/>
          <w:lang w:val="it-IT"/>
        </w:rPr>
      </w:pPr>
    </w:p>
    <w:p w14:paraId="6DF107D4" w14:textId="77777777" w:rsidR="00DC39B8" w:rsidRPr="0060780E" w:rsidRDefault="00DC39B8" w:rsidP="00DC39B8">
      <w:pPr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  <w:r w:rsidRPr="0060780E">
        <w:rPr>
          <w:rFonts w:ascii="Arial" w:hAnsi="Arial" w:cs="Arial"/>
          <w:b/>
          <w:sz w:val="16"/>
          <w:szCs w:val="16"/>
          <w:lang w:val="it-IT"/>
        </w:rPr>
        <w:tab/>
      </w:r>
      <w:r w:rsidRPr="0060780E">
        <w:rPr>
          <w:rFonts w:ascii="Arial" w:hAnsi="Arial" w:cs="Arial"/>
          <w:b/>
          <w:sz w:val="16"/>
          <w:szCs w:val="16"/>
          <w:lang w:val="it-IT"/>
        </w:rPr>
        <w:tab/>
      </w:r>
      <w:r w:rsidRPr="0060780E">
        <w:rPr>
          <w:rFonts w:ascii="Arial" w:hAnsi="Arial" w:cs="Arial"/>
          <w:b/>
          <w:sz w:val="16"/>
          <w:szCs w:val="16"/>
          <w:lang w:val="it-IT"/>
        </w:rPr>
        <w:tab/>
      </w:r>
      <w:r w:rsidR="007D5D8F" w:rsidRPr="0060780E">
        <w:rPr>
          <w:rFonts w:ascii="Arial" w:hAnsi="Arial" w:cs="Arial"/>
          <w:b/>
          <w:sz w:val="16"/>
          <w:szCs w:val="16"/>
          <w:lang w:val="it-IT"/>
        </w:rPr>
        <w:tab/>
      </w:r>
      <w:r w:rsidR="007D5D8F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Normale (completamente vigile, non agitato durante tutta la valutazione) 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 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>0</w:t>
      </w:r>
    </w:p>
    <w:p w14:paraId="52C64521" w14:textId="44659E17" w:rsidR="00DC39B8" w:rsidRPr="0060780E" w:rsidRDefault="007D5D8F" w:rsidP="007D5D8F">
      <w:pPr>
        <w:autoSpaceDE w:val="0"/>
        <w:autoSpaceDN w:val="0"/>
        <w:adjustRightInd w:val="0"/>
        <w:spacing w:line="360" w:lineRule="auto"/>
        <w:ind w:left="2160" w:right="-34" w:firstLine="720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Moderata sonnolenza per </w:t>
      </w:r>
      <w:r w:rsidR="00D924CA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&lt;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10 secondi dopo il risveglio, poi normale</w:t>
      </w:r>
      <w:r w:rsidR="00D924CA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>0</w:t>
      </w:r>
    </w:p>
    <w:p w14:paraId="1B56D93C" w14:textId="18FEA7CA" w:rsidR="00DC39B8" w:rsidRPr="0060780E" w:rsidRDefault="00D924CA" w:rsidP="007D5D8F">
      <w:pPr>
        <w:autoSpaceDE w:val="0"/>
        <w:autoSpaceDN w:val="0"/>
        <w:adjustRightInd w:val="0"/>
        <w:spacing w:line="360" w:lineRule="auto"/>
        <w:ind w:left="2160" w:right="-34" w:firstLine="720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Chiaramente anomala</w:t>
      </w:r>
      <w:r w:rsid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 (iperattivo, agitato o marcatamente soporoso)</w:t>
      </w:r>
      <w:r w:rsidR="007D5D8F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>4</w:t>
      </w:r>
    </w:p>
    <w:p w14:paraId="6DD888E5" w14:textId="77777777" w:rsidR="00DC39B8" w:rsidRPr="0060780E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color w:val="292526"/>
          <w:sz w:val="8"/>
          <w:szCs w:val="8"/>
          <w:lang w:val="it-IT"/>
        </w:rPr>
      </w:pPr>
    </w:p>
    <w:p w14:paraId="27089894" w14:textId="77777777" w:rsidR="00DC39B8" w:rsidRPr="0060780E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color w:val="292526"/>
          <w:sz w:val="8"/>
          <w:szCs w:val="8"/>
          <w:lang w:val="it-IT"/>
        </w:rPr>
      </w:pPr>
    </w:p>
    <w:p w14:paraId="0FD22216" w14:textId="77777777" w:rsidR="00DC39B8" w:rsidRPr="0060780E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it-IT"/>
        </w:rPr>
      </w:pPr>
      <w:r w:rsidRPr="0060780E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it-IT"/>
        </w:rPr>
        <w:t>[2] AMT4</w:t>
      </w:r>
    </w:p>
    <w:p w14:paraId="0B7261F0" w14:textId="77777777" w:rsidR="00DC39B8" w:rsidRPr="0060780E" w:rsidRDefault="007D5D8F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i/>
          <w:sz w:val="16"/>
          <w:szCs w:val="16"/>
          <w:lang w:val="it-IT"/>
        </w:rPr>
      </w:pPr>
      <w:r w:rsidRPr="0060780E">
        <w:rPr>
          <w:rFonts w:ascii="Arial" w:hAnsi="Arial" w:cs="Arial"/>
          <w:i/>
          <w:sz w:val="16"/>
          <w:szCs w:val="16"/>
          <w:lang w:val="it-IT"/>
        </w:rPr>
        <w:t xml:space="preserve">Età, data di nascita, luogo (nome dell’ospedale e dell’edificio), anno corrente.  </w:t>
      </w:r>
      <w:r w:rsidR="00DC39B8" w:rsidRPr="0060780E">
        <w:rPr>
          <w:rFonts w:ascii="Arial" w:hAnsi="Arial" w:cs="Arial"/>
          <w:i/>
          <w:sz w:val="16"/>
          <w:szCs w:val="16"/>
          <w:lang w:val="it-IT"/>
        </w:rPr>
        <w:t xml:space="preserve">  </w:t>
      </w:r>
      <w:r w:rsidR="00DC39B8" w:rsidRPr="0060780E">
        <w:rPr>
          <w:rFonts w:ascii="Arial" w:hAnsi="Arial" w:cs="Arial"/>
          <w:i/>
          <w:sz w:val="16"/>
          <w:szCs w:val="16"/>
          <w:lang w:val="it-IT"/>
        </w:rPr>
        <w:tab/>
      </w:r>
    </w:p>
    <w:p w14:paraId="3E23F3A7" w14:textId="77777777" w:rsidR="00DC39B8" w:rsidRPr="0060780E" w:rsidRDefault="00DC39B8" w:rsidP="00DC39B8">
      <w:pPr>
        <w:autoSpaceDE w:val="0"/>
        <w:autoSpaceDN w:val="0"/>
        <w:adjustRightInd w:val="0"/>
        <w:spacing w:line="264" w:lineRule="auto"/>
        <w:ind w:left="2880" w:right="-32" w:firstLine="720"/>
        <w:rPr>
          <w:rFonts w:ascii="Arial" w:hAnsi="Arial" w:cs="Arial"/>
          <w:sz w:val="12"/>
          <w:szCs w:val="12"/>
          <w:lang w:val="it-IT"/>
        </w:rPr>
      </w:pPr>
    </w:p>
    <w:p w14:paraId="044721BE" w14:textId="77777777" w:rsidR="00DC39B8" w:rsidRPr="0060780E" w:rsidRDefault="000375C6" w:rsidP="00DC39B8">
      <w:pPr>
        <w:autoSpaceDE w:val="0"/>
        <w:autoSpaceDN w:val="0"/>
        <w:adjustRightInd w:val="0"/>
        <w:spacing w:line="360" w:lineRule="auto"/>
        <w:ind w:left="2880" w:right="-34" w:firstLine="720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  <w:r w:rsidRPr="0060780E">
        <w:rPr>
          <w:rFonts w:ascii="Arial" w:hAnsi="Arial" w:cs="Arial"/>
          <w:sz w:val="16"/>
          <w:szCs w:val="16"/>
          <w:lang w:val="it-IT"/>
        </w:rPr>
        <w:t>Nessun errore</w:t>
      </w:r>
      <w:r w:rsidR="00DC39B8" w:rsidRPr="0060780E">
        <w:rPr>
          <w:rFonts w:ascii="Arial" w:hAnsi="Arial" w:cs="Arial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/>
          <w:sz w:val="16"/>
          <w:szCs w:val="16"/>
          <w:lang w:val="it-IT"/>
        </w:rPr>
        <w:t>0</w:t>
      </w:r>
    </w:p>
    <w:p w14:paraId="37E621DB" w14:textId="77777777" w:rsidR="00DC39B8" w:rsidRPr="0060780E" w:rsidRDefault="00DC39B8" w:rsidP="00DC39B8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  <w:t xml:space="preserve">1 </w:t>
      </w:r>
      <w:r w:rsidR="000375C6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errore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>1</w:t>
      </w:r>
    </w:p>
    <w:p w14:paraId="12ADB25E" w14:textId="53B652A6" w:rsidR="00DC39B8" w:rsidRPr="0060780E" w:rsidRDefault="00DC39B8" w:rsidP="00DC39B8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0375C6" w:rsidRPr="0060780E">
        <w:rPr>
          <w:rFonts w:ascii="Arial" w:hAnsi="Arial" w:cs="Arial"/>
          <w:bCs/>
          <w:iCs/>
          <w:color w:val="292526"/>
          <w:sz w:val="16"/>
          <w:szCs w:val="16"/>
          <w:u w:val="single"/>
          <w:lang w:val="it-IT"/>
        </w:rPr>
        <w:t>&gt;</w:t>
      </w:r>
      <w:r w:rsidR="00D924CA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2</w:t>
      </w:r>
      <w:r w:rsidR="000375C6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 errori/ in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testab</w:t>
      </w:r>
      <w:r w:rsidR="000375C6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i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le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D924CA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>2</w:t>
      </w:r>
    </w:p>
    <w:p w14:paraId="2CA07187" w14:textId="77777777" w:rsidR="00DC39B8" w:rsidRPr="0060780E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8"/>
          <w:szCs w:val="8"/>
          <w:lang w:val="it-IT"/>
        </w:rPr>
      </w:pPr>
    </w:p>
    <w:p w14:paraId="2230166C" w14:textId="77777777" w:rsidR="00DC39B8" w:rsidRPr="0060780E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8"/>
          <w:szCs w:val="8"/>
          <w:lang w:val="it-IT"/>
        </w:rPr>
      </w:pPr>
    </w:p>
    <w:p w14:paraId="29D8E090" w14:textId="2EA7829E" w:rsidR="00DC39B8" w:rsidRPr="0060780E" w:rsidRDefault="00D924CA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it-IT"/>
        </w:rPr>
      </w:pPr>
      <w:r w:rsidRPr="0060780E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it-IT"/>
        </w:rPr>
        <w:t>[3] ATTENZ</w:t>
      </w:r>
      <w:r w:rsidR="00DC39B8" w:rsidRPr="0060780E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it-IT"/>
        </w:rPr>
        <w:t>ION</w:t>
      </w:r>
      <w:r w:rsidRPr="0060780E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it-IT"/>
        </w:rPr>
        <w:t>E</w:t>
      </w:r>
    </w:p>
    <w:p w14:paraId="002BB80D" w14:textId="77777777" w:rsidR="000375C6" w:rsidRPr="0060780E" w:rsidRDefault="000375C6" w:rsidP="000375C6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Cs/>
          <w:i/>
          <w:iCs/>
          <w:color w:val="292526"/>
          <w:sz w:val="16"/>
          <w:szCs w:val="16"/>
          <w:lang w:val="it-IT"/>
        </w:rPr>
      </w:pPr>
      <w:r w:rsidRPr="0060780E">
        <w:rPr>
          <w:rFonts w:ascii="Arial" w:hAnsi="Arial" w:cs="Arial"/>
          <w:bCs/>
          <w:i/>
          <w:iCs/>
          <w:color w:val="292526"/>
          <w:sz w:val="16"/>
          <w:szCs w:val="16"/>
          <w:lang w:val="it-IT"/>
        </w:rPr>
        <w:t xml:space="preserve">Chiedere al paziente: “per favore, mi dica i mesi dell’anno in ordine contrario, partendo da dicembre” </w:t>
      </w:r>
    </w:p>
    <w:p w14:paraId="284085FE" w14:textId="204B1B63" w:rsidR="000375C6" w:rsidRPr="0060780E" w:rsidRDefault="000375C6" w:rsidP="000375C6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Cs/>
          <w:i/>
          <w:iCs/>
          <w:color w:val="292526"/>
          <w:sz w:val="16"/>
          <w:szCs w:val="16"/>
          <w:lang w:val="it-IT"/>
        </w:rPr>
      </w:pPr>
      <w:r w:rsidRPr="0060780E">
        <w:rPr>
          <w:rFonts w:ascii="Arial" w:hAnsi="Arial" w:cs="Arial"/>
          <w:bCs/>
          <w:i/>
          <w:iCs/>
          <w:color w:val="292526"/>
          <w:sz w:val="16"/>
          <w:szCs w:val="16"/>
          <w:lang w:val="it-IT"/>
        </w:rPr>
        <w:t xml:space="preserve">Per aiutare la comprensione della domanda, è consentito inizialmente </w:t>
      </w:r>
      <w:r w:rsidR="00D924CA" w:rsidRPr="0060780E">
        <w:rPr>
          <w:rFonts w:ascii="Arial" w:hAnsi="Arial" w:cs="Arial"/>
          <w:bCs/>
          <w:i/>
          <w:iCs/>
          <w:color w:val="292526"/>
          <w:sz w:val="16"/>
          <w:szCs w:val="16"/>
          <w:lang w:val="it-IT"/>
        </w:rPr>
        <w:t xml:space="preserve">questo </w:t>
      </w:r>
      <w:r w:rsidRPr="0060780E">
        <w:rPr>
          <w:rFonts w:ascii="Arial" w:hAnsi="Arial" w:cs="Arial"/>
          <w:bCs/>
          <w:i/>
          <w:iCs/>
          <w:color w:val="292526"/>
          <w:sz w:val="16"/>
          <w:szCs w:val="16"/>
          <w:lang w:val="it-IT"/>
        </w:rPr>
        <w:t>suggerimento: “qual è il mese prima di dicembre?”</w:t>
      </w:r>
    </w:p>
    <w:p w14:paraId="4E612EC0" w14:textId="77777777" w:rsidR="00DC39B8" w:rsidRPr="0060780E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Cs/>
          <w:i/>
          <w:iCs/>
          <w:color w:val="292526"/>
          <w:sz w:val="16"/>
          <w:szCs w:val="16"/>
          <w:lang w:val="it-IT"/>
        </w:rPr>
      </w:pPr>
    </w:p>
    <w:p w14:paraId="014B5CF0" w14:textId="77777777" w:rsidR="00DC39B8" w:rsidRPr="0060780E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Cs/>
          <w:iCs/>
          <w:color w:val="292526"/>
          <w:sz w:val="12"/>
          <w:szCs w:val="12"/>
          <w:lang w:val="it-IT"/>
        </w:rPr>
      </w:pPr>
    </w:p>
    <w:p w14:paraId="433906DA" w14:textId="3E41F3D4" w:rsidR="00DC39B8" w:rsidRPr="0060780E" w:rsidRDefault="000375C6" w:rsidP="00DC39B8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Mesi dell’anno a ritroso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D924CA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è in grado di ripetere 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senza errori </w:t>
      </w:r>
      <w:r w:rsidR="00D924CA" w:rsidRPr="0060780E">
        <w:rPr>
          <w:rFonts w:ascii="Arial" w:hAnsi="Arial" w:cs="Arial"/>
          <w:bCs/>
          <w:iCs/>
          <w:color w:val="292526"/>
          <w:sz w:val="16"/>
          <w:szCs w:val="16"/>
          <w:u w:val="single"/>
          <w:lang w:val="it-IT"/>
        </w:rPr>
        <w:t>&gt;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7 mesi</w:t>
      </w:r>
      <w:r w:rsidR="00DC39B8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DC39B8" w:rsidRPr="0060780E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>0</w:t>
      </w:r>
    </w:p>
    <w:p w14:paraId="7DC8C4B7" w14:textId="264AD279" w:rsidR="00DC39B8" w:rsidRPr="0060780E" w:rsidRDefault="00DC39B8" w:rsidP="00DC39B8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0375C6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Inizia ma riporta &lt; 7 mesi/ rifiuta di iniziare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>1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0375C6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test non effettuabile (</w:t>
      </w:r>
      <w:r w:rsidR="00D924CA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paziente </w:t>
      </w:r>
      <w:r w:rsidR="000375C6"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indisposto, assonnato o disattento)</w:t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>2</w:t>
      </w:r>
    </w:p>
    <w:p w14:paraId="1A2F9EE3" w14:textId="77777777" w:rsidR="00DC39B8" w:rsidRPr="0060780E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8"/>
          <w:szCs w:val="8"/>
          <w:lang w:val="it-IT"/>
        </w:rPr>
      </w:pPr>
    </w:p>
    <w:p w14:paraId="2FEF2E6D" w14:textId="77777777" w:rsidR="00DC39B8" w:rsidRPr="0060780E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8"/>
          <w:szCs w:val="8"/>
          <w:lang w:val="it-IT"/>
        </w:rPr>
      </w:pPr>
    </w:p>
    <w:p w14:paraId="05D4DBC6" w14:textId="38671CEC" w:rsidR="00DC39B8" w:rsidRPr="0060780E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it-IT"/>
        </w:rPr>
      </w:pPr>
      <w:r w:rsidRPr="0060780E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it-IT"/>
        </w:rPr>
        <w:t xml:space="preserve">[4] </w:t>
      </w:r>
      <w:r w:rsidR="00A90219" w:rsidRPr="00A90219">
        <w:rPr>
          <w:rFonts w:ascii="Arial" w:hAnsi="Arial" w:cs="Arial"/>
          <w:b/>
          <w:bCs/>
          <w:iCs/>
          <w:color w:val="292526"/>
          <w:sz w:val="20"/>
          <w:szCs w:val="20"/>
          <w:u w:val="single"/>
          <w:lang w:val="it-IT"/>
        </w:rPr>
        <w:t>CAMBIAMENTO ACUTO O DECORSO FLUTTUANTE</w:t>
      </w:r>
    </w:p>
    <w:p w14:paraId="4615723E" w14:textId="0309F3B3" w:rsidR="0060780E" w:rsidRDefault="00D924CA" w:rsidP="00DC39B8">
      <w:pPr>
        <w:ind w:right="-1620"/>
        <w:rPr>
          <w:rFonts w:ascii="Arial" w:hAnsi="Arial" w:cs="Arial"/>
          <w:i/>
          <w:sz w:val="16"/>
          <w:szCs w:val="16"/>
          <w:lang w:val="it-IT"/>
        </w:rPr>
      </w:pPr>
      <w:r w:rsidRPr="0060780E">
        <w:rPr>
          <w:rFonts w:ascii="Arial" w:hAnsi="Arial" w:cs="Arial"/>
          <w:i/>
          <w:sz w:val="16"/>
          <w:szCs w:val="16"/>
          <w:lang w:val="it-IT"/>
        </w:rPr>
        <w:t xml:space="preserve">Dimostrazione di un evidente cambiamento o di un decorso fluttuante </w:t>
      </w:r>
      <w:r w:rsidR="00FA2BDE">
        <w:rPr>
          <w:rFonts w:ascii="Arial" w:hAnsi="Arial" w:cs="Arial"/>
          <w:i/>
          <w:sz w:val="16"/>
          <w:szCs w:val="16"/>
          <w:lang w:val="it-IT"/>
        </w:rPr>
        <w:t>relativamente all’</w:t>
      </w:r>
      <w:r w:rsidRPr="0060780E">
        <w:rPr>
          <w:rFonts w:ascii="Arial" w:hAnsi="Arial" w:cs="Arial"/>
          <w:i/>
          <w:sz w:val="16"/>
          <w:szCs w:val="16"/>
          <w:lang w:val="it-IT"/>
        </w:rPr>
        <w:t xml:space="preserve">attenzione, </w:t>
      </w:r>
      <w:r w:rsidR="00FA2BDE">
        <w:rPr>
          <w:rFonts w:ascii="Arial" w:hAnsi="Arial" w:cs="Arial"/>
          <w:i/>
          <w:sz w:val="16"/>
          <w:szCs w:val="16"/>
          <w:lang w:val="it-IT"/>
        </w:rPr>
        <w:t xml:space="preserve">alla </w:t>
      </w:r>
      <w:r w:rsidRPr="0060780E">
        <w:rPr>
          <w:rFonts w:ascii="Arial" w:hAnsi="Arial" w:cs="Arial"/>
          <w:i/>
          <w:sz w:val="16"/>
          <w:szCs w:val="16"/>
          <w:lang w:val="it-IT"/>
        </w:rPr>
        <w:t xml:space="preserve">comprensione o altre funzioni </w:t>
      </w:r>
      <w:r w:rsidR="0060780E">
        <w:rPr>
          <w:rFonts w:ascii="Arial" w:hAnsi="Arial" w:cs="Arial"/>
          <w:i/>
          <w:sz w:val="16"/>
          <w:szCs w:val="16"/>
          <w:lang w:val="it-IT"/>
        </w:rPr>
        <w:t>cognitive</w:t>
      </w:r>
    </w:p>
    <w:p w14:paraId="647505EA" w14:textId="26C048F9" w:rsidR="00DC39B8" w:rsidRPr="0060780E" w:rsidRDefault="0060780E" w:rsidP="00DC39B8">
      <w:pPr>
        <w:ind w:right="-1620"/>
        <w:rPr>
          <w:rFonts w:ascii="Arial" w:hAnsi="Arial" w:cs="Arial"/>
          <w:i/>
          <w:sz w:val="16"/>
          <w:szCs w:val="16"/>
          <w:lang w:val="it-IT"/>
        </w:rPr>
      </w:pPr>
      <w:r>
        <w:rPr>
          <w:rFonts w:ascii="Arial" w:hAnsi="Arial" w:cs="Arial"/>
          <w:i/>
          <w:sz w:val="16"/>
          <w:szCs w:val="16"/>
          <w:lang w:val="it-IT"/>
        </w:rPr>
        <w:t>-</w:t>
      </w:r>
      <w:r w:rsidR="00D924CA" w:rsidRPr="0060780E">
        <w:rPr>
          <w:rFonts w:ascii="Arial" w:hAnsi="Arial" w:cs="Arial"/>
          <w:i/>
          <w:sz w:val="16"/>
          <w:szCs w:val="16"/>
          <w:lang w:val="it-IT"/>
        </w:rPr>
        <w:t xml:space="preserve">comportamentali (ad esempio ossessioni e/o allucinazioni) </w:t>
      </w:r>
      <w:r w:rsidRPr="0060780E">
        <w:rPr>
          <w:rFonts w:ascii="Arial" w:hAnsi="Arial" w:cs="Arial"/>
          <w:i/>
          <w:sz w:val="16"/>
          <w:szCs w:val="16"/>
          <w:lang w:val="it-IT"/>
        </w:rPr>
        <w:t xml:space="preserve">con esordio </w:t>
      </w:r>
      <w:r w:rsidR="00D924CA" w:rsidRPr="0060780E">
        <w:rPr>
          <w:rFonts w:ascii="Arial" w:hAnsi="Arial" w:cs="Arial"/>
          <w:i/>
          <w:sz w:val="16"/>
          <w:szCs w:val="16"/>
          <w:lang w:val="it-IT"/>
        </w:rPr>
        <w:t>nelle ultime 2 settimane e ancora presenti nelle ultime 24 ore</w:t>
      </w:r>
    </w:p>
    <w:p w14:paraId="7870CCA1" w14:textId="77777777" w:rsidR="00DC39B8" w:rsidRPr="0060780E" w:rsidRDefault="00DC39B8" w:rsidP="00DC39B8">
      <w:pPr>
        <w:ind w:right="-1620"/>
        <w:rPr>
          <w:rFonts w:ascii="Arial" w:hAnsi="Arial" w:cs="Arial"/>
          <w:i/>
          <w:sz w:val="16"/>
          <w:szCs w:val="16"/>
          <w:lang w:val="it-IT"/>
        </w:rPr>
      </w:pP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60780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</w:p>
    <w:p w14:paraId="1A67288A" w14:textId="77777777" w:rsidR="00DC39B8" w:rsidRPr="00A90219" w:rsidRDefault="00DC39B8" w:rsidP="00DC39B8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  <w:t>No</w:t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>0</w:t>
      </w:r>
    </w:p>
    <w:p w14:paraId="028AE6EA" w14:textId="7A9122BA" w:rsidR="00DC39B8" w:rsidRPr="00A90219" w:rsidRDefault="00DC39B8" w:rsidP="00DC39B8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</w:pP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="0060780E"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Si</w:t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ab/>
      </w:r>
      <w:r w:rsidRPr="00A90219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>4</w:t>
      </w:r>
    </w:p>
    <w:p w14:paraId="25C95C00" w14:textId="77777777" w:rsidR="00DC39B8" w:rsidRPr="00A90219" w:rsidRDefault="00DC39B8" w:rsidP="00DC39B8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</w:p>
    <w:p w14:paraId="38DB404C" w14:textId="77777777" w:rsidR="00DC39B8" w:rsidRPr="00A90219" w:rsidRDefault="00DC39B8" w:rsidP="00DC39B8">
      <w:pPr>
        <w:autoSpaceDE w:val="0"/>
        <w:autoSpaceDN w:val="0"/>
        <w:adjustRightInd w:val="0"/>
        <w:spacing w:line="360" w:lineRule="auto"/>
        <w:ind w:right="-34"/>
        <w:rPr>
          <w:rFonts w:ascii="Arial" w:hAnsi="Arial" w:cs="Arial"/>
          <w:b/>
          <w:bCs/>
          <w:iCs/>
          <w:color w:val="292526"/>
          <w:sz w:val="8"/>
          <w:szCs w:val="8"/>
          <w:lang w:val="it-IT"/>
        </w:rPr>
        <w:sectPr w:rsidR="00DC39B8" w:rsidRPr="00A90219" w:rsidSect="001C0EC2">
          <w:type w:val="continuous"/>
          <w:pgSz w:w="12240" w:h="15840"/>
          <w:pgMar w:top="1417" w:right="1134" w:bottom="1134" w:left="1134" w:header="709" w:footer="709" w:gutter="0"/>
          <w:cols w:space="708"/>
          <w:docGrid w:linePitch="360"/>
        </w:sectPr>
      </w:pPr>
    </w:p>
    <w:p w14:paraId="4E3E7B5A" w14:textId="77777777" w:rsidR="00DC39B8" w:rsidRPr="00A90219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</w:pPr>
    </w:p>
    <w:p w14:paraId="4E0EFA12" w14:textId="12771F5C" w:rsidR="00DC39B8" w:rsidRPr="004132A9" w:rsidRDefault="0060780E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</w:pPr>
      <w:r w:rsidRPr="004132A9">
        <w:rPr>
          <w:rFonts w:ascii="Arial" w:hAnsi="Arial" w:cs="Arial"/>
          <w:b/>
          <w:bCs/>
          <w:iCs/>
          <w:color w:val="292526"/>
          <w:sz w:val="16"/>
          <w:szCs w:val="16"/>
          <w:u w:val="single"/>
          <w:lang w:val="it-IT"/>
        </w:rPr>
        <w:t>&gt;</w:t>
      </w:r>
      <w:r w:rsidRPr="004132A9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>4</w:t>
      </w:r>
      <w:r w:rsidR="00DC39B8" w:rsidRPr="004132A9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 xml:space="preserve">: </w:t>
      </w:r>
      <w:r w:rsidR="00DC39B8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possib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i</w:t>
      </w:r>
      <w:r w:rsidR="00DC39B8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le delirium +/- 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deficit cognitivo</w:t>
      </w:r>
    </w:p>
    <w:p w14:paraId="2F9C5E3B" w14:textId="3F1395FC" w:rsidR="00DC39B8" w:rsidRPr="004132A9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</w:pPr>
      <w:r w:rsidRPr="004132A9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 xml:space="preserve">1-3: 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possib</w:t>
      </w:r>
      <w:r w:rsidR="0060780E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i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le </w:t>
      </w:r>
      <w:r w:rsidR="0060780E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defic</w:t>
      </w:r>
      <w:r w:rsidR="00FA2BD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i</w:t>
      </w:r>
      <w:r w:rsidR="0060780E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t cognitivo</w:t>
      </w:r>
      <w:r w:rsidRPr="004132A9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 xml:space="preserve"> </w:t>
      </w:r>
    </w:p>
    <w:p w14:paraId="1CD7C12C" w14:textId="6DFA86D5" w:rsidR="00DC39B8" w:rsidRPr="004132A9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</w:pPr>
      <w:r w:rsidRPr="004132A9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 xml:space="preserve">0: </w:t>
      </w:r>
      <w:r w:rsidR="0060780E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delirium o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 </w:t>
      </w:r>
      <w:r w:rsidR="0060780E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deficit cognitivo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 </w:t>
      </w:r>
      <w:r w:rsidR="0060780E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severo improbabile 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(</w:t>
      </w:r>
      <w:r w:rsidR="0060780E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ma il 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delirium </w:t>
      </w:r>
      <w:r w:rsidR="0060780E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potrebbe essere 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possib</w:t>
      </w:r>
      <w:r w:rsidR="00FA2BDE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i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le </w:t>
      </w:r>
      <w:r w:rsidR="0060780E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se l’item 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 xml:space="preserve">[4] </w:t>
      </w:r>
      <w:r w:rsidR="0060780E"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è incompleto</w:t>
      </w:r>
      <w:r w:rsidRPr="004132A9">
        <w:rPr>
          <w:rFonts w:ascii="Arial" w:hAnsi="Arial" w:cs="Arial"/>
          <w:bCs/>
          <w:iCs/>
          <w:color w:val="292526"/>
          <w:sz w:val="16"/>
          <w:szCs w:val="16"/>
          <w:lang w:val="it-IT"/>
        </w:rPr>
        <w:t>)</w:t>
      </w:r>
    </w:p>
    <w:p w14:paraId="1C1A7041" w14:textId="77777777" w:rsidR="00DC39B8" w:rsidRPr="00A90219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</w:p>
    <w:p w14:paraId="3D513B17" w14:textId="330E5D11" w:rsidR="00DC39B8" w:rsidRPr="00A90219" w:rsidRDefault="00FA2BDE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</w:pPr>
      <w:r>
        <w:rPr>
          <w:rFonts w:ascii="Arial" w:hAnsi="Arial" w:cs="Arial"/>
          <w:b/>
          <w:bCs/>
          <w:iCs/>
          <w:noProof/>
          <w:color w:val="292526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26F986B1" wp14:editId="67BC04BB">
                <wp:simplePos x="0" y="0"/>
                <wp:positionH relativeFrom="column">
                  <wp:posOffset>2101850</wp:posOffset>
                </wp:positionH>
                <wp:positionV relativeFrom="paragraph">
                  <wp:posOffset>62865</wp:posOffset>
                </wp:positionV>
                <wp:extent cx="571500" cy="342900"/>
                <wp:effectExtent l="19050" t="12065" r="31750" b="26035"/>
                <wp:wrapNone/>
                <wp:docPr id="2" name="Text Box 2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381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25EBA84" w14:textId="77777777" w:rsidR="004132A9" w:rsidRDefault="004132A9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6F986B1" id="_x0000_t202" coordsize="21600,21600" o:spt="202" path="m,l,21600r21600,l21600,xe">
                <v:stroke joinstyle="miter"/>
                <v:path gradientshapeok="t" o:connecttype="rect"/>
              </v:shapetype>
              <v:shape id="Text Box 225" o:spid="_x0000_s1026" type="#_x0000_t202" style="position:absolute;margin-left:165.5pt;margin-top:4.95pt;width:45pt;height:27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" strokeweight="3pt">
                <v:textbox>
                  <w:txbxContent>
                    <w:p w14:paraId="325EBA84" w14:textId="77777777" w:rsidR="004132A9" w:rsidRDefault="004132A9"/>
                  </w:txbxContent>
                </v:textbox>
              </v:shape>
            </w:pict>
          </mc:Fallback>
        </mc:AlternateContent>
      </w:r>
      <w:r>
        <w:rPr>
          <w:rFonts w:ascii="Arial" w:hAnsi="Arial" w:cs="Arial"/>
          <w:b/>
          <w:bCs/>
          <w:iCs/>
          <w:noProof/>
          <w:color w:val="292526"/>
          <w:sz w:val="16"/>
          <w:szCs w:val="16"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DB1018D" wp14:editId="37CCB76F">
                <wp:simplePos x="0" y="0"/>
                <wp:positionH relativeFrom="column">
                  <wp:posOffset>5257800</wp:posOffset>
                </wp:positionH>
                <wp:positionV relativeFrom="paragraph">
                  <wp:posOffset>96520</wp:posOffset>
                </wp:positionV>
                <wp:extent cx="571500" cy="342900"/>
                <wp:effectExtent l="0" t="0" r="12700" b="17780"/>
                <wp:wrapNone/>
                <wp:docPr id="1" name="Text Box 2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500" cy="342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01C3EBB" w14:textId="77777777" w:rsidR="004132A9" w:rsidRDefault="004132A9" w:rsidP="00DC39B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DB1018D" id="Text Box 222" o:spid="_x0000_s1027" type="#_x0000_t202" style="position:absolute;margin-left:414pt;margin-top:7.6pt;width:45pt;height:2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">
                <v:textbox>
                  <w:txbxContent>
                    <w:p w14:paraId="101C3EBB" w14:textId="77777777" w:rsidR="004132A9" w:rsidRDefault="004132A9" w:rsidP="00DC39B8"/>
                  </w:txbxContent>
                </v:textbox>
              </v:shape>
            </w:pict>
          </mc:Fallback>
        </mc:AlternateContent>
      </w:r>
      <w:r w:rsidR="00DC39B8" w:rsidRPr="00A90219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 xml:space="preserve">         </w:t>
      </w:r>
      <w:r w:rsidR="00DC39B8" w:rsidRPr="00A90219"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tab/>
        <w:t xml:space="preserve">     </w:t>
      </w:r>
    </w:p>
    <w:p w14:paraId="7054B426" w14:textId="0C44516E" w:rsidR="00DC39B8" w:rsidRPr="00A90219" w:rsidRDefault="001C0EC2" w:rsidP="00DC39B8">
      <w:pPr>
        <w:autoSpaceDE w:val="0"/>
        <w:autoSpaceDN w:val="0"/>
        <w:adjustRightInd w:val="0"/>
        <w:spacing w:line="264" w:lineRule="auto"/>
        <w:ind w:right="-32"/>
        <w:rPr>
          <w:rFonts w:ascii="Tahoma" w:hAnsi="Tahoma" w:cs="Tahoma"/>
          <w:b/>
          <w:bCs/>
          <w:iCs/>
          <w:color w:val="292526"/>
          <w:sz w:val="28"/>
          <w:szCs w:val="28"/>
          <w:lang w:val="it-IT"/>
        </w:rPr>
        <w:sectPr w:rsidR="00DC39B8" w:rsidRPr="00A90219" w:rsidSect="001C0EC2">
          <w:type w:val="continuous"/>
          <w:pgSz w:w="12240" w:h="15840"/>
          <w:pgMar w:top="1417" w:right="1134" w:bottom="1134" w:left="1134" w:header="709" w:footer="709" w:gutter="0"/>
          <w:cols w:num="2" w:space="720"/>
          <w:docGrid w:linePitch="360"/>
        </w:sectPr>
      </w:pPr>
      <w:r>
        <w:rPr>
          <w:rFonts w:ascii="Arial" w:hAnsi="Arial" w:cs="Arial"/>
          <w:b/>
          <w:bCs/>
          <w:iCs/>
          <w:color w:val="292526"/>
          <w:lang w:val="it-IT"/>
        </w:rPr>
        <w:t xml:space="preserve">                    Punteggio </w:t>
      </w:r>
      <w:r w:rsidR="00DC39B8" w:rsidRPr="00A90219">
        <w:rPr>
          <w:rFonts w:ascii="Tahoma" w:hAnsi="Tahoma" w:cs="Tahoma"/>
          <w:b/>
          <w:bCs/>
          <w:iCs/>
          <w:color w:val="292526"/>
          <w:sz w:val="28"/>
          <w:szCs w:val="28"/>
          <w:lang w:val="it-IT"/>
        </w:rPr>
        <w:t xml:space="preserve">4AT </w:t>
      </w:r>
    </w:p>
    <w:p w14:paraId="7C900AFD" w14:textId="77777777" w:rsidR="00DC39B8" w:rsidRPr="00A90219" w:rsidRDefault="00DC39B8" w:rsidP="00DC39B8">
      <w:pPr>
        <w:pBdr>
          <w:bottom w:val="single" w:sz="12" w:space="1" w:color="auto"/>
        </w:pBd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Cs/>
          <w:iCs/>
          <w:color w:val="292526"/>
          <w:sz w:val="16"/>
          <w:szCs w:val="16"/>
          <w:lang w:val="it-IT"/>
        </w:rPr>
      </w:pPr>
    </w:p>
    <w:p w14:paraId="3D028F69" w14:textId="77777777" w:rsidR="00DC39B8" w:rsidRPr="00A90219" w:rsidRDefault="00DC39B8" w:rsidP="00DC39B8">
      <w:pPr>
        <w:autoSpaceDE w:val="0"/>
        <w:autoSpaceDN w:val="0"/>
        <w:adjustRightInd w:val="0"/>
        <w:spacing w:line="264" w:lineRule="auto"/>
        <w:ind w:right="-32"/>
        <w:rPr>
          <w:rFonts w:ascii="Arial" w:hAnsi="Arial" w:cs="Arial"/>
          <w:b/>
          <w:bCs/>
          <w:iCs/>
          <w:color w:val="292526"/>
          <w:sz w:val="16"/>
          <w:szCs w:val="16"/>
          <w:lang w:val="it-IT"/>
        </w:rPr>
        <w:sectPr w:rsidR="00DC39B8" w:rsidRPr="00A90219" w:rsidSect="001C0EC2">
          <w:type w:val="continuous"/>
          <w:pgSz w:w="12240" w:h="15840"/>
          <w:pgMar w:top="1417" w:right="1134" w:bottom="1134" w:left="1134" w:header="709" w:footer="709" w:gutter="0"/>
          <w:cols w:space="720"/>
          <w:docGrid w:linePitch="360"/>
        </w:sectPr>
      </w:pPr>
    </w:p>
    <w:p w14:paraId="26448098" w14:textId="77777777" w:rsidR="00DC39B8" w:rsidRPr="00A90219" w:rsidRDefault="00DC39B8" w:rsidP="00DC39B8">
      <w:pPr>
        <w:rPr>
          <w:rFonts w:ascii="Arial" w:hAnsi="Arial" w:cs="Arial"/>
          <w:b/>
          <w:sz w:val="4"/>
          <w:szCs w:val="4"/>
          <w:lang w:val="it-IT"/>
        </w:rPr>
      </w:pPr>
    </w:p>
    <w:p w14:paraId="2D060BB4" w14:textId="70E3EA48" w:rsidR="00DC39B8" w:rsidRPr="004132A9" w:rsidRDefault="0060780E" w:rsidP="00DC39B8">
      <w:pPr>
        <w:rPr>
          <w:rFonts w:ascii="Arial" w:hAnsi="Arial" w:cs="Arial"/>
          <w:b/>
          <w:sz w:val="15"/>
          <w:szCs w:val="15"/>
          <w:lang w:val="it-IT"/>
        </w:rPr>
      </w:pPr>
      <w:r w:rsidRPr="004132A9">
        <w:rPr>
          <w:rFonts w:ascii="Arial" w:hAnsi="Arial" w:cs="Arial"/>
          <w:b/>
          <w:sz w:val="15"/>
          <w:szCs w:val="15"/>
          <w:lang w:val="it-IT"/>
        </w:rPr>
        <w:t>NOTE PER L’USO</w:t>
      </w:r>
      <w:r w:rsidRPr="004132A9">
        <w:rPr>
          <w:rFonts w:ascii="Arial" w:hAnsi="Arial" w:cs="Arial"/>
          <w:b/>
          <w:sz w:val="15"/>
          <w:szCs w:val="15"/>
          <w:lang w:val="it-IT"/>
        </w:rPr>
        <w:tab/>
      </w:r>
      <w:r w:rsidR="00DC39B8" w:rsidRPr="004132A9">
        <w:rPr>
          <w:rFonts w:ascii="Arial" w:hAnsi="Arial" w:cs="Arial"/>
          <w:b/>
          <w:sz w:val="15"/>
          <w:szCs w:val="15"/>
          <w:lang w:val="it-IT"/>
        </w:rPr>
        <w:t xml:space="preserve">   </w:t>
      </w:r>
      <w:r w:rsidR="00DC39B8" w:rsidRPr="004132A9">
        <w:rPr>
          <w:rFonts w:ascii="Arial" w:hAnsi="Arial" w:cs="Arial"/>
          <w:sz w:val="15"/>
          <w:szCs w:val="15"/>
          <w:lang w:val="it-IT"/>
        </w:rPr>
        <w:t>Version</w:t>
      </w:r>
      <w:r w:rsidRPr="004132A9">
        <w:rPr>
          <w:rFonts w:ascii="Arial" w:hAnsi="Arial" w:cs="Arial"/>
          <w:sz w:val="15"/>
          <w:szCs w:val="15"/>
          <w:lang w:val="it-IT"/>
        </w:rPr>
        <w:t>e 1.2. Informazioni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 </w:t>
      </w:r>
      <w:r w:rsidRPr="004132A9">
        <w:rPr>
          <w:rFonts w:ascii="Arial" w:hAnsi="Arial" w:cs="Arial"/>
          <w:sz w:val="15"/>
          <w:szCs w:val="15"/>
          <w:lang w:val="it-IT"/>
        </w:rPr>
        <w:t xml:space="preserve">e </w:t>
      </w:r>
      <w:r w:rsidR="00DC39B8" w:rsidRPr="004132A9">
        <w:rPr>
          <w:rFonts w:ascii="Arial" w:hAnsi="Arial" w:cs="Arial"/>
          <w:sz w:val="15"/>
          <w:szCs w:val="15"/>
          <w:lang w:val="it-IT"/>
        </w:rPr>
        <w:t>download</w:t>
      </w:r>
      <w:r w:rsidRPr="004132A9">
        <w:rPr>
          <w:rFonts w:ascii="Arial" w:hAnsi="Arial" w:cs="Arial"/>
          <w:sz w:val="15"/>
          <w:szCs w:val="15"/>
          <w:lang w:val="it-IT"/>
        </w:rPr>
        <w:t xml:space="preserve"> al sito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: </w:t>
      </w:r>
      <w:r w:rsidR="00DC39B8" w:rsidRPr="004132A9">
        <w:rPr>
          <w:rFonts w:ascii="Arial" w:hAnsi="Arial" w:cs="Arial"/>
          <w:b/>
          <w:sz w:val="15"/>
          <w:szCs w:val="15"/>
          <w:u w:val="single"/>
          <w:lang w:val="it-IT"/>
        </w:rPr>
        <w:t>www.the4AT.com</w:t>
      </w:r>
    </w:p>
    <w:p w14:paraId="4604DB2D" w14:textId="56EB5D5D" w:rsidR="001C0EC2" w:rsidRDefault="0060780E" w:rsidP="00227987">
      <w:pPr>
        <w:jc w:val="both"/>
        <w:rPr>
          <w:rFonts w:ascii="Arial" w:hAnsi="Arial" w:cs="Arial"/>
          <w:sz w:val="15"/>
          <w:szCs w:val="15"/>
          <w:lang w:val="it-IT"/>
        </w:rPr>
      </w:pPr>
      <w:r w:rsidRPr="004132A9">
        <w:rPr>
          <w:rFonts w:ascii="Arial" w:hAnsi="Arial" w:cs="Arial"/>
          <w:sz w:val="15"/>
          <w:szCs w:val="15"/>
          <w:lang w:val="it-IT"/>
        </w:rPr>
        <w:t>Il 4AT è uno strumento di screening ideat</w:t>
      </w:r>
      <w:r w:rsidR="00FA2BDE">
        <w:rPr>
          <w:rFonts w:ascii="Arial" w:hAnsi="Arial" w:cs="Arial"/>
          <w:sz w:val="15"/>
          <w:szCs w:val="15"/>
          <w:lang w:val="it-IT"/>
        </w:rPr>
        <w:t xml:space="preserve">o per un assessment rapido del </w:t>
      </w:r>
      <w:r w:rsidRPr="004132A9">
        <w:rPr>
          <w:rFonts w:ascii="Arial" w:hAnsi="Arial" w:cs="Arial"/>
          <w:sz w:val="15"/>
          <w:szCs w:val="15"/>
          <w:lang w:val="it-IT"/>
        </w:rPr>
        <w:t xml:space="preserve">delirium e del deficit cognitivo. Un punteggio </w:t>
      </w:r>
      <w:r w:rsidRPr="004132A9">
        <w:rPr>
          <w:rFonts w:ascii="Arial" w:hAnsi="Arial" w:cs="Arial"/>
          <w:sz w:val="15"/>
          <w:szCs w:val="15"/>
          <w:u w:val="single"/>
          <w:lang w:val="it-IT"/>
        </w:rPr>
        <w:t>&gt;</w:t>
      </w:r>
      <w:r w:rsidRPr="004132A9">
        <w:rPr>
          <w:rFonts w:ascii="Arial" w:hAnsi="Arial" w:cs="Arial"/>
          <w:sz w:val="15"/>
          <w:szCs w:val="15"/>
          <w:lang w:val="it-IT"/>
        </w:rPr>
        <w:t>4</w:t>
      </w:r>
      <w:r w:rsidR="001C0EC2">
        <w:rPr>
          <w:rFonts w:ascii="Arial" w:hAnsi="Arial" w:cs="Arial"/>
          <w:sz w:val="15"/>
          <w:szCs w:val="15"/>
          <w:lang w:val="it-IT"/>
        </w:rPr>
        <w:t>,</w:t>
      </w:r>
      <w:r w:rsidR="001C0EC2" w:rsidRPr="001C0EC2">
        <w:rPr>
          <w:rFonts w:ascii="Arial" w:hAnsi="Arial" w:cs="Arial"/>
          <w:sz w:val="15"/>
          <w:szCs w:val="15"/>
          <w:lang w:val="it-IT"/>
        </w:rPr>
        <w:t xml:space="preserve"> </w:t>
      </w:r>
      <w:r w:rsidR="001C0EC2" w:rsidRPr="004132A9">
        <w:rPr>
          <w:rFonts w:ascii="Arial" w:hAnsi="Arial" w:cs="Arial"/>
          <w:sz w:val="15"/>
          <w:szCs w:val="15"/>
          <w:lang w:val="it-IT"/>
        </w:rPr>
        <w:t>ancorché non diagnostico</w:t>
      </w:r>
      <w:r w:rsidR="001C0EC2">
        <w:rPr>
          <w:rFonts w:ascii="Arial" w:hAnsi="Arial" w:cs="Arial"/>
          <w:sz w:val="15"/>
          <w:szCs w:val="15"/>
          <w:lang w:val="it-IT"/>
        </w:rPr>
        <w:t>,</w:t>
      </w:r>
      <w:r w:rsidRPr="004132A9">
        <w:rPr>
          <w:rFonts w:ascii="Arial" w:hAnsi="Arial" w:cs="Arial"/>
          <w:sz w:val="15"/>
          <w:szCs w:val="15"/>
          <w:lang w:val="it-IT"/>
        </w:rPr>
        <w:t xml:space="preserve"> suggerisce la presenza di delirium: un</w:t>
      </w:r>
      <w:r w:rsidR="001C0EC2">
        <w:rPr>
          <w:rFonts w:ascii="Arial" w:hAnsi="Arial" w:cs="Arial"/>
          <w:sz w:val="15"/>
          <w:szCs w:val="15"/>
          <w:lang w:val="it-IT"/>
        </w:rPr>
        <w:t>a</w:t>
      </w:r>
      <w:r w:rsidRPr="004132A9">
        <w:rPr>
          <w:rFonts w:ascii="Arial" w:hAnsi="Arial" w:cs="Arial"/>
          <w:sz w:val="15"/>
          <w:szCs w:val="15"/>
          <w:lang w:val="it-IT"/>
        </w:rPr>
        <w:t xml:space="preserve"> </w:t>
      </w:r>
      <w:r w:rsidR="001C0EC2">
        <w:rPr>
          <w:rFonts w:ascii="Arial" w:hAnsi="Arial" w:cs="Arial"/>
          <w:sz w:val="15"/>
          <w:szCs w:val="15"/>
          <w:lang w:val="it-IT"/>
        </w:rPr>
        <w:t>valutazione più dettagliata dello stato mentale è richiesta</w:t>
      </w:r>
      <w:r w:rsidRPr="004132A9">
        <w:rPr>
          <w:rFonts w:ascii="Arial" w:hAnsi="Arial" w:cs="Arial"/>
          <w:sz w:val="15"/>
          <w:szCs w:val="15"/>
          <w:lang w:val="it-IT"/>
        </w:rPr>
        <w:t xml:space="preserve"> per ottenere la diagnosi. Un punteggio compreso tra</w:t>
      </w:r>
      <w:r w:rsidR="004132A9" w:rsidRPr="004132A9">
        <w:rPr>
          <w:rFonts w:ascii="Arial" w:hAnsi="Arial" w:cs="Arial"/>
          <w:sz w:val="15"/>
          <w:szCs w:val="15"/>
          <w:lang w:val="it-IT"/>
        </w:rPr>
        <w:t xml:space="preserve"> 1 e 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3 </w:t>
      </w:r>
      <w:r w:rsidR="004132A9" w:rsidRPr="004132A9">
        <w:rPr>
          <w:rFonts w:ascii="Arial" w:hAnsi="Arial" w:cs="Arial"/>
          <w:sz w:val="15"/>
          <w:szCs w:val="15"/>
          <w:lang w:val="it-IT"/>
        </w:rPr>
        <w:t xml:space="preserve">suggerisce </w:t>
      </w:r>
      <w:r w:rsidR="001C0EC2">
        <w:rPr>
          <w:rFonts w:ascii="Arial" w:hAnsi="Arial" w:cs="Arial"/>
          <w:sz w:val="15"/>
          <w:szCs w:val="15"/>
          <w:lang w:val="it-IT"/>
        </w:rPr>
        <w:t>deficit cognitivo</w:t>
      </w:r>
      <w:r w:rsidR="004132A9" w:rsidRPr="004132A9">
        <w:rPr>
          <w:rFonts w:ascii="Arial" w:hAnsi="Arial" w:cs="Arial"/>
          <w:sz w:val="15"/>
          <w:szCs w:val="15"/>
          <w:lang w:val="it-IT"/>
        </w:rPr>
        <w:t xml:space="preserve"> </w:t>
      </w:r>
      <w:r w:rsidR="001C0EC2">
        <w:rPr>
          <w:rFonts w:ascii="Arial" w:hAnsi="Arial" w:cs="Arial"/>
          <w:sz w:val="15"/>
          <w:szCs w:val="15"/>
          <w:lang w:val="it-IT"/>
        </w:rPr>
        <w:t xml:space="preserve">e impone </w:t>
      </w:r>
      <w:r w:rsidR="004132A9" w:rsidRPr="004132A9">
        <w:rPr>
          <w:rFonts w:ascii="Arial" w:hAnsi="Arial" w:cs="Arial"/>
          <w:sz w:val="15"/>
          <w:szCs w:val="15"/>
          <w:lang w:val="it-IT"/>
        </w:rPr>
        <w:t>una valutazione più dettagliata dello stato cognitivo e un colloquio aggiuntivo con il caregiver per indagare lo stato mentale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. </w:t>
      </w:r>
      <w:r w:rsidR="004132A9" w:rsidRPr="004132A9">
        <w:rPr>
          <w:rFonts w:ascii="Arial" w:hAnsi="Arial" w:cs="Arial"/>
          <w:sz w:val="15"/>
          <w:szCs w:val="15"/>
          <w:lang w:val="it-IT"/>
        </w:rPr>
        <w:t xml:space="preserve">Un punteggio pari a 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0 </w:t>
      </w:r>
      <w:r w:rsidR="004132A9" w:rsidRPr="004132A9">
        <w:rPr>
          <w:rFonts w:ascii="Arial" w:hAnsi="Arial" w:cs="Arial"/>
          <w:sz w:val="15"/>
          <w:szCs w:val="15"/>
          <w:lang w:val="it-IT"/>
        </w:rPr>
        <w:t>non esclude in modo categorico la presenza di delirium o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 </w:t>
      </w:r>
      <w:r w:rsidR="001C0EC2">
        <w:rPr>
          <w:rFonts w:ascii="Arial" w:hAnsi="Arial" w:cs="Arial"/>
          <w:sz w:val="15"/>
          <w:szCs w:val="15"/>
          <w:lang w:val="it-IT"/>
        </w:rPr>
        <w:t>deficit cognitivo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: </w:t>
      </w:r>
      <w:r w:rsidR="004132A9" w:rsidRPr="004132A9">
        <w:rPr>
          <w:rFonts w:ascii="Arial" w:hAnsi="Arial" w:cs="Arial"/>
          <w:sz w:val="15"/>
          <w:szCs w:val="15"/>
          <w:lang w:val="it-IT"/>
        </w:rPr>
        <w:t>una valutazione più dettagliata può essere richiesta in relazione al contest clinico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. </w:t>
      </w:r>
      <w:r w:rsidR="004132A9" w:rsidRPr="004132A9">
        <w:rPr>
          <w:rFonts w:ascii="Arial" w:hAnsi="Arial" w:cs="Arial"/>
          <w:sz w:val="15"/>
          <w:szCs w:val="15"/>
          <w:lang w:val="it-IT"/>
        </w:rPr>
        <w:t>Gli i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tems 1-3 </w:t>
      </w:r>
      <w:r w:rsidR="004132A9" w:rsidRPr="004132A9">
        <w:rPr>
          <w:rFonts w:ascii="Arial" w:hAnsi="Arial" w:cs="Arial"/>
          <w:sz w:val="15"/>
          <w:szCs w:val="15"/>
          <w:lang w:val="it-IT"/>
        </w:rPr>
        <w:t xml:space="preserve">sono valutati solamente sulla base dell’osservazione </w:t>
      </w:r>
      <w:r w:rsidR="004132A9" w:rsidRPr="004132A9">
        <w:rPr>
          <w:rFonts w:ascii="Arial" w:hAnsi="Arial" w:cs="Arial"/>
          <w:i/>
          <w:sz w:val="15"/>
          <w:szCs w:val="15"/>
          <w:lang w:val="it-IT"/>
        </w:rPr>
        <w:t>del paziente all’atto della valutazione</w:t>
      </w:r>
      <w:r w:rsidR="00DC39B8" w:rsidRPr="004132A9">
        <w:rPr>
          <w:rFonts w:ascii="Arial" w:hAnsi="Arial" w:cs="Arial"/>
          <w:i/>
          <w:sz w:val="15"/>
          <w:szCs w:val="15"/>
          <w:lang w:val="it-IT"/>
        </w:rPr>
        <w:t>.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 </w:t>
      </w:r>
      <w:r w:rsidR="004132A9" w:rsidRPr="004132A9">
        <w:rPr>
          <w:rFonts w:ascii="Arial" w:hAnsi="Arial" w:cs="Arial"/>
          <w:sz w:val="15"/>
          <w:szCs w:val="15"/>
          <w:lang w:val="it-IT"/>
        </w:rPr>
        <w:t>L’i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tem 4 </w:t>
      </w:r>
      <w:r w:rsidR="004132A9" w:rsidRPr="004132A9">
        <w:rPr>
          <w:rFonts w:ascii="Arial" w:hAnsi="Arial" w:cs="Arial"/>
          <w:sz w:val="15"/>
          <w:szCs w:val="15"/>
          <w:lang w:val="it-IT"/>
        </w:rPr>
        <w:t xml:space="preserve">richiede informazioni da una o più sorgenti (ad es. </w:t>
      </w:r>
      <w:r w:rsidR="001C0EC2">
        <w:rPr>
          <w:rFonts w:ascii="Arial" w:hAnsi="Arial" w:cs="Arial"/>
          <w:sz w:val="15"/>
          <w:szCs w:val="15"/>
          <w:lang w:val="it-IT"/>
        </w:rPr>
        <w:t>i</w:t>
      </w:r>
      <w:r w:rsidR="004132A9" w:rsidRPr="004132A9">
        <w:rPr>
          <w:rFonts w:ascii="Arial" w:hAnsi="Arial" w:cs="Arial"/>
          <w:sz w:val="15"/>
          <w:szCs w:val="15"/>
          <w:lang w:val="it-IT"/>
        </w:rPr>
        <w:t>nfermieri, altri membri dello staff, medico di famiglia, caregiver, documentazione sanitaria, etc)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. </w:t>
      </w:r>
      <w:r w:rsidR="004132A9" w:rsidRPr="004132A9">
        <w:rPr>
          <w:rFonts w:ascii="Arial" w:hAnsi="Arial" w:cs="Arial"/>
          <w:sz w:val="15"/>
          <w:szCs w:val="15"/>
          <w:lang w:val="it-IT"/>
        </w:rPr>
        <w:t xml:space="preserve">L’esaminatore deve tenere in conto di eventuali barriere della comunicazione </w:t>
      </w:r>
      <w:r w:rsidR="00DC39B8" w:rsidRPr="004132A9">
        <w:rPr>
          <w:rFonts w:ascii="Arial" w:hAnsi="Arial" w:cs="Arial"/>
          <w:sz w:val="15"/>
          <w:szCs w:val="15"/>
          <w:lang w:val="it-IT"/>
        </w:rPr>
        <w:t>(</w:t>
      </w:r>
      <w:r w:rsidR="004132A9" w:rsidRPr="004132A9">
        <w:rPr>
          <w:rFonts w:ascii="Arial" w:hAnsi="Arial" w:cs="Arial"/>
          <w:sz w:val="15"/>
          <w:szCs w:val="15"/>
          <w:lang w:val="it-IT"/>
        </w:rPr>
        <w:t>ipoacusia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, </w:t>
      </w:r>
      <w:r w:rsidR="004132A9" w:rsidRPr="004132A9">
        <w:rPr>
          <w:rFonts w:ascii="Arial" w:hAnsi="Arial" w:cs="Arial"/>
          <w:sz w:val="15"/>
          <w:szCs w:val="15"/>
          <w:lang w:val="it-IT"/>
        </w:rPr>
        <w:t>afasia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, </w:t>
      </w:r>
      <w:r w:rsidR="004132A9" w:rsidRPr="004132A9">
        <w:rPr>
          <w:rFonts w:ascii="Arial" w:hAnsi="Arial" w:cs="Arial"/>
          <w:sz w:val="15"/>
          <w:szCs w:val="15"/>
          <w:lang w:val="it-IT"/>
        </w:rPr>
        <w:t>difficoltà linguistiche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) </w:t>
      </w:r>
      <w:r w:rsidR="004132A9" w:rsidRPr="004132A9">
        <w:rPr>
          <w:rFonts w:ascii="Arial" w:hAnsi="Arial" w:cs="Arial"/>
          <w:sz w:val="15"/>
          <w:szCs w:val="15"/>
          <w:lang w:val="it-IT"/>
        </w:rPr>
        <w:t>nella somministrazione del test e nell’interpretazione dei risultati</w:t>
      </w:r>
      <w:r w:rsidR="00DC39B8" w:rsidRPr="004132A9">
        <w:rPr>
          <w:rFonts w:ascii="Arial" w:hAnsi="Arial" w:cs="Arial"/>
          <w:sz w:val="15"/>
          <w:szCs w:val="15"/>
          <w:lang w:val="it-IT"/>
        </w:rPr>
        <w:t xml:space="preserve">. </w:t>
      </w:r>
      <w:r w:rsidR="004132A9" w:rsidRPr="00FA2BDE">
        <w:rPr>
          <w:rFonts w:ascii="Arial" w:hAnsi="Arial" w:cs="Arial"/>
          <w:b/>
          <w:sz w:val="15"/>
          <w:szCs w:val="15"/>
          <w:lang w:val="it-IT"/>
        </w:rPr>
        <w:t>Vigilanza</w:t>
      </w:r>
      <w:r w:rsidR="00DC39B8" w:rsidRPr="00FA2BDE">
        <w:rPr>
          <w:rFonts w:ascii="Arial" w:hAnsi="Arial" w:cs="Arial"/>
          <w:b/>
          <w:sz w:val="15"/>
          <w:szCs w:val="15"/>
          <w:lang w:val="it-IT"/>
        </w:rPr>
        <w:t>:</w:t>
      </w:r>
      <w:r w:rsidR="00DC39B8" w:rsidRPr="00FA2BDE">
        <w:rPr>
          <w:rFonts w:ascii="Arial" w:hAnsi="Arial" w:cs="Arial"/>
          <w:sz w:val="15"/>
          <w:szCs w:val="15"/>
          <w:lang w:val="it-IT"/>
        </w:rPr>
        <w:t xml:space="preserve"> </w:t>
      </w:r>
      <w:r w:rsidR="004132A9" w:rsidRPr="00FA2BDE">
        <w:rPr>
          <w:rFonts w:ascii="Arial" w:hAnsi="Arial" w:cs="Arial"/>
          <w:sz w:val="15"/>
          <w:szCs w:val="15"/>
          <w:lang w:val="it-IT"/>
        </w:rPr>
        <w:t xml:space="preserve">un alterato stato di allerta è </w:t>
      </w:r>
      <w:r w:rsidR="00FA2BDE" w:rsidRPr="00FA2BDE">
        <w:rPr>
          <w:rFonts w:ascii="Arial" w:hAnsi="Arial" w:cs="Arial"/>
          <w:sz w:val="15"/>
          <w:szCs w:val="15"/>
          <w:lang w:val="it-IT"/>
        </w:rPr>
        <w:t>molto</w:t>
      </w:r>
      <w:r w:rsidR="004132A9" w:rsidRPr="00FA2BDE">
        <w:rPr>
          <w:rFonts w:ascii="Arial" w:hAnsi="Arial" w:cs="Arial"/>
          <w:sz w:val="15"/>
          <w:szCs w:val="15"/>
          <w:lang w:val="it-IT"/>
        </w:rPr>
        <w:t xml:space="preserve"> suggestivo per la presenza di delirium in setting ospedaliero. Se il paziente mostra variazioni notevoli dell’arousal (vigilanza) durante l’esecuzione del test, il punteggio è 4</w:t>
      </w:r>
      <w:r w:rsidR="00DC39B8" w:rsidRPr="00FA2BDE">
        <w:rPr>
          <w:rFonts w:ascii="Arial" w:hAnsi="Arial" w:cs="Arial"/>
          <w:sz w:val="15"/>
          <w:szCs w:val="15"/>
          <w:lang w:val="it-IT"/>
        </w:rPr>
        <w:t xml:space="preserve">. </w:t>
      </w:r>
      <w:r w:rsidR="00FA2BDE" w:rsidRPr="00FA2BDE">
        <w:rPr>
          <w:rFonts w:ascii="Arial" w:hAnsi="Arial" w:cs="Arial"/>
          <w:b/>
          <w:sz w:val="15"/>
          <w:szCs w:val="15"/>
          <w:lang w:val="it-IT"/>
        </w:rPr>
        <w:t>Cambiamento acuto o decorso fluttuante</w:t>
      </w:r>
      <w:r w:rsidR="00DC39B8" w:rsidRPr="00FA2BDE">
        <w:rPr>
          <w:rFonts w:ascii="Arial" w:hAnsi="Arial" w:cs="Arial"/>
          <w:b/>
          <w:sz w:val="15"/>
          <w:szCs w:val="15"/>
          <w:lang w:val="it-IT"/>
        </w:rPr>
        <w:t>:</w:t>
      </w:r>
      <w:r w:rsidR="00DC39B8" w:rsidRPr="00FA2BDE">
        <w:rPr>
          <w:rFonts w:ascii="Arial" w:hAnsi="Arial" w:cs="Arial"/>
          <w:sz w:val="15"/>
          <w:szCs w:val="15"/>
          <w:lang w:val="it-IT"/>
        </w:rPr>
        <w:t xml:space="preserve"> </w:t>
      </w:r>
      <w:r w:rsidR="00FA2BDE" w:rsidRPr="00FA2BDE">
        <w:rPr>
          <w:rFonts w:ascii="Arial" w:hAnsi="Arial" w:cs="Arial"/>
          <w:sz w:val="15"/>
          <w:szCs w:val="15"/>
          <w:lang w:val="it-IT"/>
        </w:rPr>
        <w:t>una fluttuazione dello stato cognitivo può avvenire anche in assenza di delirium nei pazienti affetti da demenza, ma una fluttuazione marcata generalmente indica delirium. Per elicitare la presenza di allucinazioni o sintomi psicotici porre al paziente domande tipo “E’ preoccupato/a di qualcosa in questo momento?”; “Si sente spaventato</w:t>
      </w:r>
      <w:r w:rsidR="00FA2BDE">
        <w:rPr>
          <w:rFonts w:ascii="Arial" w:hAnsi="Arial" w:cs="Arial"/>
          <w:sz w:val="15"/>
          <w:szCs w:val="15"/>
          <w:lang w:val="it-IT"/>
        </w:rPr>
        <w:t>/a</w:t>
      </w:r>
      <w:r w:rsidR="00FA2BDE" w:rsidRPr="00FA2BDE">
        <w:rPr>
          <w:rFonts w:ascii="Arial" w:hAnsi="Arial" w:cs="Arial"/>
          <w:sz w:val="15"/>
          <w:szCs w:val="15"/>
          <w:lang w:val="it-IT"/>
        </w:rPr>
        <w:t xml:space="preserve"> da qualcosa o qualcuno?”; “Ha sentito/visto qualcosa di strano qui?” Generalmente i sintomi psicotici in ambiente ospedaliero riflettono più frequentemente delirium che non una patologia psichiatrica funzionale (come la schizofrenia).</w:t>
      </w:r>
      <w:r w:rsidR="00DC39B8" w:rsidRPr="00FA2BDE">
        <w:rPr>
          <w:rFonts w:ascii="Arial" w:hAnsi="Arial" w:cs="Arial"/>
          <w:sz w:val="15"/>
          <w:szCs w:val="15"/>
          <w:lang w:val="it-IT"/>
        </w:rPr>
        <w:t xml:space="preserve"> </w:t>
      </w:r>
      <w:r w:rsidR="00227987">
        <w:rPr>
          <w:rFonts w:ascii="Arial" w:hAnsi="Arial" w:cs="Arial"/>
          <w:sz w:val="15"/>
          <w:szCs w:val="15"/>
          <w:lang w:val="it-IT"/>
        </w:rPr>
        <w:t xml:space="preserve"> </w:t>
      </w:r>
    </w:p>
    <w:p w14:paraId="5025714A" w14:textId="1B3861C4" w:rsidR="00FA2BDE" w:rsidRPr="00FA2BDE" w:rsidRDefault="00FA2BDE" w:rsidP="001C0EC2">
      <w:pPr>
        <w:spacing w:before="20"/>
        <w:rPr>
          <w:rFonts w:ascii="Arial" w:hAnsi="Arial" w:cs="Arial"/>
          <w:sz w:val="15"/>
          <w:szCs w:val="15"/>
          <w:lang w:val="it-IT"/>
        </w:rPr>
      </w:pPr>
      <w:r w:rsidRPr="00FA2BDE">
        <w:rPr>
          <w:rFonts w:ascii="Arial" w:hAnsi="Arial" w:cs="Arial"/>
          <w:sz w:val="15"/>
          <w:szCs w:val="15"/>
          <w:lang w:val="it-IT"/>
        </w:rPr>
        <w:t>Bellelli, G., Morandi A., (2016). 4AT Italian version 1.2. Milano Bicocca University, Gruppo Italiano per lo Studio del Delirium (GISD), Italia.</w:t>
      </w:r>
    </w:p>
    <w:p w14:paraId="09F290C9" w14:textId="77777777" w:rsidR="00DC39B8" w:rsidRPr="00C90C01" w:rsidRDefault="00DC39B8" w:rsidP="00DC39B8">
      <w:pPr>
        <w:jc w:val="right"/>
        <w:rPr>
          <w:rFonts w:ascii="Arial" w:hAnsi="Arial" w:cs="Arial"/>
          <w:sz w:val="8"/>
          <w:szCs w:val="8"/>
        </w:rPr>
      </w:pPr>
      <w:bookmarkStart w:id="2" w:name="_GoBack"/>
      <w:bookmarkEnd w:id="2"/>
      <w:r w:rsidRPr="00C90C01">
        <w:rPr>
          <w:rFonts w:ascii="Arial" w:hAnsi="Arial" w:cs="Arial"/>
          <w:sz w:val="8"/>
          <w:szCs w:val="8"/>
        </w:rPr>
        <w:t>© 2011-2014 MacLullich, Ryan, Cash</w:t>
      </w:r>
      <w:r>
        <w:rPr>
          <w:rFonts w:ascii="Arial" w:hAnsi="Arial" w:cs="Arial"/>
          <w:sz w:val="8"/>
          <w:szCs w:val="8"/>
        </w:rPr>
        <w:t xml:space="preserve"> </w:t>
      </w:r>
    </w:p>
    <w:sectPr w:rsidR="00DC39B8" w:rsidRPr="00C90C01" w:rsidSect="001C0EC2">
      <w:type w:val="continuous"/>
      <w:pgSz w:w="12240" w:h="15840"/>
      <w:pgMar w:top="1417" w:right="1134" w:bottom="1134" w:left="1134" w:header="709" w:footer="709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04940E" w14:textId="77777777" w:rsidR="004132A9" w:rsidRDefault="004132A9">
      <w:r>
        <w:separator/>
      </w:r>
    </w:p>
  </w:endnote>
  <w:endnote w:type="continuationSeparator" w:id="0">
    <w:p w14:paraId="7089F746" w14:textId="77777777" w:rsidR="004132A9" w:rsidRDefault="004132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95627B" w14:textId="77777777" w:rsidR="004132A9" w:rsidRDefault="004132A9">
      <w:r>
        <w:separator/>
      </w:r>
    </w:p>
  </w:footnote>
  <w:footnote w:type="continuationSeparator" w:id="0">
    <w:p w14:paraId="5B46003D" w14:textId="77777777" w:rsidR="004132A9" w:rsidRDefault="004132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A142C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283"/>
  <w:drawingGridHorizontalSpacing w:val="181"/>
  <w:drawingGridVerticalSpacing w:val="181"/>
  <w:characterSpacingControl w:val="doNotCompress"/>
  <w:hdrShapeDefaults>
    <o:shapedefaults v:ext="edit" spidmax="6145" fillcolor="none [3052]">
      <v:fill color="none [3052]" color2="fill darken(0)" rotate="t" method="linear sigma" focus="100%" type="gradient"/>
      <v:stroke weight="3pt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dgnword-docGUID" w:val="{21F5CE10-9B27-4629-854B-74D4CED49F8C}"/>
    <w:docVar w:name="dgnword-eventsink" w:val="219957288"/>
  </w:docVars>
  <w:rsids>
    <w:rsidRoot w:val="001F0E05"/>
    <w:rsid w:val="000375C6"/>
    <w:rsid w:val="001C0EC2"/>
    <w:rsid w:val="001F0E05"/>
    <w:rsid w:val="00227987"/>
    <w:rsid w:val="004132A9"/>
    <w:rsid w:val="0060780E"/>
    <w:rsid w:val="007D5D8F"/>
    <w:rsid w:val="00A47DEE"/>
    <w:rsid w:val="00A90219"/>
    <w:rsid w:val="00D924CA"/>
    <w:rsid w:val="00DC39B8"/>
    <w:rsid w:val="00FA2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5" fillcolor="none [3052]">
      <v:fill color="none [3052]" color2="fill darken(0)" rotate="t" method="linear sigma" focus="100%" type="gradient"/>
      <v:stroke weight="3pt"/>
    </o:shapedefaults>
    <o:shapelayout v:ext="edit">
      <o:idmap v:ext="edit" data="1"/>
    </o:shapelayout>
  </w:shapeDefaults>
  <w:decimalSymbol w:val="."/>
  <w:listSeparator w:val=","/>
  <w14:docId w14:val="70E91C39"/>
  <w14:defaultImageDpi w14:val="300"/>
  <w15:docId w15:val="{11A50BFB-C35D-4553-AB1C-AF7C59C67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 w:uiPriority="99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semiHidden="1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OC1">
    <w:name w:val="toc 1"/>
    <w:basedOn w:val="Normal"/>
    <w:next w:val="Normal"/>
    <w:autoRedefine/>
    <w:semiHidden/>
    <w:pPr>
      <w:spacing w:before="120" w:after="120"/>
    </w:pPr>
    <w:rPr>
      <w:rFonts w:ascii="Tahoma" w:hAnsi="Tahoma"/>
      <w:b/>
      <w:bCs/>
      <w:caps/>
      <w:color w:val="0000FF"/>
      <w:szCs w:val="20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BodyTex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0" w:color="auto"/>
        <w:right w:val="single" w:sz="4" w:space="4" w:color="auto"/>
      </w:pBdr>
      <w:autoSpaceDE w:val="0"/>
      <w:autoSpaceDN w:val="0"/>
      <w:adjustRightInd w:val="0"/>
    </w:pPr>
    <w:rPr>
      <w:rFonts w:ascii="Tahoma" w:hAnsi="Tahoma" w:cs="Tahoma"/>
      <w:b/>
      <w:sz w:val="22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593</Words>
  <Characters>3754</Characters>
  <Application>Microsoft Office Word</Application>
  <DocSecurity>0</DocSecurity>
  <Lines>31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4AT</vt:lpstr>
      <vt:lpstr>4AT</vt:lpstr>
    </vt:vector>
  </TitlesOfParts>
  <Company>University of Edinburgh</Company>
  <LinksUpToDate>false</LinksUpToDate>
  <CharactersWithSpaces>4339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4AT</dc:title>
  <dc:subject/>
  <dc:creator>MacLullich;Ryan, Cash</dc:creator>
  <cp:keywords>4AT;delirium</cp:keywords>
  <cp:lastModifiedBy>MACLULLICH Alasdair</cp:lastModifiedBy>
  <cp:revision>2</cp:revision>
  <cp:lastPrinted>2016-09-21T15:50:00Z</cp:lastPrinted>
  <dcterms:created xsi:type="dcterms:W3CDTF">2016-09-21T15:51:00Z</dcterms:created>
  <dcterms:modified xsi:type="dcterms:W3CDTF">2016-09-21T15:51:00Z</dcterms:modified>
</cp:coreProperties>
</file>